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9FC31" w14:textId="1AF51A90" w:rsidR="00E252BC" w:rsidRPr="00743EAD" w:rsidRDefault="00E252BC" w:rsidP="00E252BC">
      <w:pPr>
        <w:pStyle w:val="ConsPlusTitle"/>
        <w:spacing w:line="276" w:lineRule="auto"/>
        <w:jc w:val="center"/>
        <w:outlineLvl w:val="0"/>
        <w:rPr>
          <w:rFonts w:ascii="Times New Roman" w:hAnsi="Times New Roman" w:cs="Times New Roman"/>
          <w:sz w:val="28"/>
          <w:szCs w:val="28"/>
        </w:rPr>
      </w:pPr>
      <w:bookmarkStart w:id="0" w:name="_Toc467510743"/>
      <w:bookmarkStart w:id="1" w:name="_Toc473359346"/>
      <w:r w:rsidRPr="00743EAD">
        <w:rPr>
          <w:rFonts w:ascii="Times New Roman" w:hAnsi="Times New Roman" w:cs="Times New Roman"/>
          <w:sz w:val="28"/>
          <w:szCs w:val="28"/>
        </w:rPr>
        <w:t xml:space="preserve">ЧАСТЬ I. ПОРЯДОК ПРИМЕНЕНИЯ ПРАВИЛ ЗЕМЛЕПОЛЬЗОВАНИЯ И ЗАСТРОЙКИ </w:t>
      </w:r>
      <w:r w:rsidR="000C1AC5">
        <w:rPr>
          <w:rFonts w:ascii="Times New Roman" w:hAnsi="Times New Roman" w:cs="Times New Roman"/>
          <w:sz w:val="28"/>
          <w:szCs w:val="28"/>
        </w:rPr>
        <w:t>ГОРОДСКОГО ОКРУГА ГОРОД НИЖНИЙ НОВГОРОД ПРИМЕНИТЕЛЬНО К ГОРОДСКОМУ НАСЕЛЕННОМУ ПУНКТУ ГОРОД КСТОВО, ВХОДЯЩЕМУ В СОСТАВ АДМИНИСТРАТИВНО</w:t>
      </w:r>
      <w:r w:rsidR="00A841FE">
        <w:rPr>
          <w:rFonts w:ascii="Times New Roman" w:hAnsi="Times New Roman" w:cs="Times New Roman"/>
          <w:sz w:val="28"/>
          <w:szCs w:val="28"/>
        </w:rPr>
        <w:t>-</w:t>
      </w:r>
      <w:r w:rsidR="000C1AC5">
        <w:rPr>
          <w:rFonts w:ascii="Times New Roman" w:hAnsi="Times New Roman" w:cs="Times New Roman"/>
          <w:sz w:val="28"/>
          <w:szCs w:val="28"/>
        </w:rPr>
        <w:t>ТЕРРИТОРИАЛЬНОГО ОБРАЗОВАНИЯ КСТОВСКИЙ РАЙОН</w:t>
      </w:r>
      <w:r w:rsidRPr="00743EAD">
        <w:rPr>
          <w:rFonts w:ascii="Times New Roman" w:hAnsi="Times New Roman" w:cs="Times New Roman"/>
          <w:sz w:val="28"/>
          <w:szCs w:val="28"/>
        </w:rPr>
        <w:t xml:space="preserve"> И ВНЕСЕНИЕ ИЗМЕНЕНИЙ В НИХ</w:t>
      </w:r>
    </w:p>
    <w:bookmarkEnd w:id="0"/>
    <w:bookmarkEnd w:id="1"/>
    <w:p w14:paraId="1CA3E904" w14:textId="676A65FE" w:rsidR="00166309" w:rsidRPr="00743EAD" w:rsidRDefault="00166309" w:rsidP="00726754">
      <w:pPr>
        <w:pStyle w:val="a4"/>
        <w:widowControl w:val="0"/>
        <w:numPr>
          <w:ilvl w:val="0"/>
          <w:numId w:val="28"/>
        </w:numPr>
        <w:autoSpaceDE w:val="0"/>
        <w:autoSpaceDN w:val="0"/>
        <w:adjustRightInd w:val="0"/>
        <w:spacing w:before="200" w:after="200" w:line="240" w:lineRule="auto"/>
        <w:ind w:left="0" w:firstLine="0"/>
        <w:contextualSpacing w:val="0"/>
        <w:jc w:val="center"/>
        <w:outlineLvl w:val="1"/>
        <w:rPr>
          <w:rFonts w:ascii="Times New Roman" w:eastAsia="Times New Roman" w:hAnsi="Times New Roman" w:cs="Times New Roman"/>
          <w:b/>
          <w:bCs/>
          <w:sz w:val="28"/>
          <w:szCs w:val="28"/>
          <w:lang w:eastAsia="ru-RU"/>
        </w:rPr>
      </w:pPr>
      <w:r w:rsidRPr="00743EAD">
        <w:rPr>
          <w:rFonts w:ascii="Times New Roman" w:eastAsia="Times New Roman" w:hAnsi="Times New Roman" w:cs="Times New Roman"/>
          <w:b/>
          <w:bCs/>
          <w:sz w:val="28"/>
          <w:szCs w:val="28"/>
          <w:lang w:eastAsia="ru-RU"/>
        </w:rPr>
        <w:t>ОБЩИЕ ПОЛОЖЕНИЯ</w:t>
      </w:r>
    </w:p>
    <w:p w14:paraId="572EF826" w14:textId="68FD2C2B" w:rsidR="00166309" w:rsidRPr="00743EAD" w:rsidRDefault="00166309" w:rsidP="00726754">
      <w:pPr>
        <w:pStyle w:val="a4"/>
        <w:keepNext/>
        <w:widowControl w:val="0"/>
        <w:numPr>
          <w:ilvl w:val="0"/>
          <w:numId w:val="24"/>
        </w:numPr>
        <w:tabs>
          <w:tab w:val="num" w:pos="0"/>
        </w:tabs>
        <w:spacing w:before="200" w:after="200" w:line="240" w:lineRule="auto"/>
        <w:ind w:left="0" w:firstLine="709"/>
        <w:jc w:val="both"/>
        <w:outlineLvl w:val="2"/>
        <w:rPr>
          <w:rFonts w:ascii="Times New Roman" w:eastAsia="Times New Roman" w:hAnsi="Times New Roman" w:cs="Times New Roman"/>
          <w:color w:val="000000"/>
          <w:sz w:val="28"/>
          <w:szCs w:val="28"/>
        </w:rPr>
      </w:pPr>
      <w:r w:rsidRPr="00743EAD">
        <w:rPr>
          <w:rFonts w:ascii="Times New Roman" w:eastAsia="Times New Roman" w:hAnsi="Times New Roman" w:cs="Times New Roman"/>
          <w:b/>
          <w:color w:val="000000"/>
          <w:sz w:val="28"/>
          <w:szCs w:val="28"/>
        </w:rPr>
        <w:t>Основания и цели введения</w:t>
      </w:r>
    </w:p>
    <w:p w14:paraId="59B38BAA" w14:textId="11A38DA3" w:rsidR="00166309" w:rsidRPr="00245E84" w:rsidRDefault="000C1AC5" w:rsidP="005B1F78">
      <w:pPr>
        <w:widowControl w:val="0"/>
        <w:numPr>
          <w:ilvl w:val="0"/>
          <w:numId w:val="16"/>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lang w:val="x-none" w:eastAsia="x-none"/>
        </w:rPr>
      </w:pPr>
      <w:r w:rsidRPr="000C1AC5">
        <w:rPr>
          <w:rFonts w:ascii="Times New Roman" w:eastAsia="Times New Roman" w:hAnsi="Times New Roman" w:cs="Times New Roman"/>
          <w:noProof/>
          <w:sz w:val="28"/>
          <w:szCs w:val="28"/>
          <w:lang w:val="x-none" w:eastAsia="x-none"/>
        </w:rPr>
        <w:t xml:space="preserve">Правила землепользования и застройки городского округа город Нижний Новгород применительно к городскому населенному пункту город Кстово, входящему в состав административно-территориального образования Кстовский район </w:t>
      </w:r>
      <w:r w:rsidR="00166309" w:rsidRPr="00743EAD">
        <w:rPr>
          <w:rFonts w:ascii="Times New Roman" w:eastAsia="Times New Roman" w:hAnsi="Times New Roman" w:cs="Times New Roman"/>
          <w:color w:val="000000"/>
          <w:sz w:val="28"/>
          <w:szCs w:val="28"/>
          <w:lang w:val="x-none" w:eastAsia="x-none"/>
        </w:rPr>
        <w:t>(далее</w:t>
      </w:r>
      <w:r w:rsidR="00166309" w:rsidRPr="00743EAD">
        <w:rPr>
          <w:rFonts w:ascii="Times New Roman" w:eastAsia="Times New Roman" w:hAnsi="Times New Roman" w:cs="Times New Roman"/>
          <w:color w:val="000000"/>
          <w:spacing w:val="-8"/>
          <w:sz w:val="28"/>
          <w:szCs w:val="28"/>
          <w:lang w:val="x-none" w:eastAsia="x-none"/>
        </w:rPr>
        <w:t xml:space="preserve"> </w:t>
      </w:r>
      <w:r w:rsidR="009C48EA" w:rsidRPr="00743EAD">
        <w:rPr>
          <w:rFonts w:ascii="Times New Roman" w:eastAsia="Times New Roman" w:hAnsi="Times New Roman" w:cs="Times New Roman"/>
          <w:noProof/>
          <w:sz w:val="28"/>
          <w:szCs w:val="28"/>
          <w:lang w:eastAsia="x-none"/>
        </w:rPr>
        <w:t>–</w:t>
      </w:r>
      <w:r w:rsidR="00166309" w:rsidRPr="00743EAD">
        <w:rPr>
          <w:rFonts w:ascii="Times New Roman" w:eastAsia="Times New Roman" w:hAnsi="Times New Roman" w:cs="Times New Roman"/>
          <w:color w:val="000000"/>
          <w:spacing w:val="-9"/>
          <w:sz w:val="28"/>
          <w:szCs w:val="28"/>
          <w:lang w:val="x-none" w:eastAsia="x-none"/>
        </w:rPr>
        <w:t xml:space="preserve"> </w:t>
      </w:r>
      <w:r w:rsidR="00166309" w:rsidRPr="00743EAD">
        <w:rPr>
          <w:rFonts w:ascii="Times New Roman" w:eastAsia="Times New Roman" w:hAnsi="Times New Roman" w:cs="Times New Roman"/>
          <w:color w:val="000000"/>
          <w:sz w:val="28"/>
          <w:szCs w:val="28"/>
          <w:lang w:val="x-none" w:eastAsia="x-none"/>
        </w:rPr>
        <w:t>Правила)</w:t>
      </w:r>
      <w:r w:rsidR="00166309" w:rsidRPr="00743EAD">
        <w:rPr>
          <w:rFonts w:ascii="Times New Roman" w:eastAsia="Times New Roman" w:hAnsi="Times New Roman" w:cs="Times New Roman"/>
          <w:color w:val="000000"/>
          <w:spacing w:val="-9"/>
          <w:sz w:val="28"/>
          <w:szCs w:val="28"/>
          <w:lang w:val="x-none" w:eastAsia="x-none"/>
        </w:rPr>
        <w:t xml:space="preserve"> </w:t>
      </w:r>
      <w:r w:rsidR="00166309" w:rsidRPr="00743EAD">
        <w:rPr>
          <w:rFonts w:ascii="Times New Roman" w:eastAsia="Times New Roman" w:hAnsi="Times New Roman" w:cs="Times New Roman"/>
          <w:color w:val="000000"/>
          <w:sz w:val="28"/>
          <w:szCs w:val="28"/>
          <w:lang w:val="x-none" w:eastAsia="x-none"/>
        </w:rPr>
        <w:t>являются</w:t>
      </w:r>
      <w:r w:rsidR="00166309" w:rsidRPr="00743EAD">
        <w:rPr>
          <w:rFonts w:ascii="Times New Roman" w:eastAsia="Times New Roman" w:hAnsi="Times New Roman" w:cs="Times New Roman"/>
          <w:color w:val="000000"/>
          <w:spacing w:val="-8"/>
          <w:sz w:val="28"/>
          <w:szCs w:val="28"/>
          <w:lang w:val="x-none" w:eastAsia="x-none"/>
        </w:rPr>
        <w:t xml:space="preserve"> </w:t>
      </w:r>
      <w:r w:rsidR="00166309" w:rsidRPr="00743EAD">
        <w:rPr>
          <w:rFonts w:ascii="Times New Roman" w:eastAsia="Times New Roman" w:hAnsi="Times New Roman" w:cs="Times New Roman"/>
          <w:color w:val="000000"/>
          <w:sz w:val="28"/>
          <w:szCs w:val="28"/>
          <w:lang w:val="x-none" w:eastAsia="x-none"/>
        </w:rPr>
        <w:t xml:space="preserve">нормативным правовым актом, принятым в соответствии с Градостроительным кодексом Российской Федерации, Земельным кодексом Российской Федерации, иными федеральными законами, законами и иными нормативными правовыми актами Нижегородской области, Уставом </w:t>
      </w:r>
      <w:proofErr w:type="spellStart"/>
      <w:r w:rsidR="00166309" w:rsidRPr="00743EAD">
        <w:rPr>
          <w:rFonts w:ascii="Times New Roman" w:eastAsia="Times New Roman" w:hAnsi="Times New Roman" w:cs="Times New Roman"/>
          <w:color w:val="000000"/>
          <w:sz w:val="28"/>
          <w:szCs w:val="28"/>
          <w:lang w:val="x-none" w:eastAsia="x-none"/>
        </w:rPr>
        <w:t>Кстовского</w:t>
      </w:r>
      <w:proofErr w:type="spellEnd"/>
      <w:r w:rsidR="00166309" w:rsidRPr="00743EAD">
        <w:rPr>
          <w:rFonts w:ascii="Times New Roman" w:eastAsia="Times New Roman" w:hAnsi="Times New Roman" w:cs="Times New Roman"/>
          <w:color w:val="000000"/>
          <w:sz w:val="28"/>
          <w:szCs w:val="28"/>
          <w:lang w:val="x-none" w:eastAsia="x-none"/>
        </w:rPr>
        <w:t xml:space="preserve"> муниципального </w:t>
      </w:r>
      <w:r w:rsidR="00166309" w:rsidRPr="00743EAD">
        <w:rPr>
          <w:rFonts w:ascii="Times New Roman" w:eastAsia="Times New Roman" w:hAnsi="Times New Roman" w:cs="Times New Roman"/>
          <w:color w:val="000000"/>
          <w:sz w:val="28"/>
          <w:szCs w:val="28"/>
          <w:lang w:eastAsia="x-none"/>
        </w:rPr>
        <w:t>округа</w:t>
      </w:r>
      <w:r w:rsidR="00166309" w:rsidRPr="00743EAD">
        <w:rPr>
          <w:rFonts w:ascii="Times New Roman" w:eastAsia="Times New Roman" w:hAnsi="Times New Roman" w:cs="Times New Roman"/>
          <w:color w:val="000000"/>
          <w:sz w:val="28"/>
          <w:szCs w:val="28"/>
          <w:lang w:val="x-none" w:eastAsia="x-none"/>
        </w:rPr>
        <w:t xml:space="preserve"> Нижегородской области, в соответствии с </w:t>
      </w:r>
      <w:r w:rsidR="00166309" w:rsidRPr="00743EAD">
        <w:rPr>
          <w:rFonts w:ascii="Times New Roman" w:eastAsia="Times New Roman" w:hAnsi="Times New Roman" w:cs="Times New Roman"/>
          <w:sz w:val="28"/>
          <w:szCs w:val="28"/>
          <w:lang w:val="x-none" w:eastAsia="x-none"/>
        </w:rPr>
        <w:t xml:space="preserve">генеральным планом </w:t>
      </w:r>
      <w:bookmarkStart w:id="2" w:name="_Hlk120110763"/>
      <w:r w:rsidR="009C024B" w:rsidRPr="00743EAD">
        <w:rPr>
          <w:rFonts w:ascii="Times New Roman" w:eastAsia="Times New Roman" w:hAnsi="Times New Roman" w:cs="Times New Roman"/>
          <w:sz w:val="28"/>
          <w:szCs w:val="28"/>
          <w:lang w:eastAsia="x-none"/>
        </w:rPr>
        <w:t xml:space="preserve">городского населенного пункта город районного значения Кстово, входящему в состав </w:t>
      </w:r>
      <w:proofErr w:type="spellStart"/>
      <w:r w:rsidR="009C024B" w:rsidRPr="00743EAD">
        <w:rPr>
          <w:rFonts w:ascii="Times New Roman" w:eastAsia="Times New Roman" w:hAnsi="Times New Roman" w:cs="Times New Roman"/>
          <w:sz w:val="28"/>
          <w:szCs w:val="28"/>
          <w:lang w:eastAsia="x-none"/>
        </w:rPr>
        <w:t>Кстовского</w:t>
      </w:r>
      <w:proofErr w:type="spellEnd"/>
      <w:r w:rsidR="009C024B" w:rsidRPr="00743EAD">
        <w:rPr>
          <w:rFonts w:ascii="Times New Roman" w:eastAsia="Times New Roman" w:hAnsi="Times New Roman" w:cs="Times New Roman"/>
          <w:sz w:val="28"/>
          <w:szCs w:val="28"/>
          <w:lang w:eastAsia="x-none"/>
        </w:rPr>
        <w:t xml:space="preserve"> муниципального округа Нижегородской области</w:t>
      </w:r>
      <w:r w:rsidR="00E252BC" w:rsidRPr="00743EAD">
        <w:rPr>
          <w:rFonts w:ascii="Times New Roman" w:eastAsia="Times New Roman" w:hAnsi="Times New Roman" w:cs="Times New Roman"/>
          <w:sz w:val="28"/>
          <w:szCs w:val="28"/>
          <w:lang w:val="x-none" w:eastAsia="x-none"/>
        </w:rPr>
        <w:t>, утвержденн</w:t>
      </w:r>
      <w:r w:rsidR="009C024B" w:rsidRPr="00743EAD">
        <w:rPr>
          <w:rFonts w:ascii="Times New Roman" w:eastAsia="Times New Roman" w:hAnsi="Times New Roman" w:cs="Times New Roman"/>
          <w:sz w:val="28"/>
          <w:szCs w:val="28"/>
          <w:lang w:eastAsia="x-none"/>
        </w:rPr>
        <w:t>ого</w:t>
      </w:r>
      <w:r w:rsidR="00E252BC" w:rsidRPr="00743EAD">
        <w:rPr>
          <w:rFonts w:ascii="Times New Roman" w:eastAsia="Times New Roman" w:hAnsi="Times New Roman" w:cs="Times New Roman"/>
          <w:sz w:val="28"/>
          <w:szCs w:val="28"/>
          <w:lang w:val="x-none" w:eastAsia="x-none"/>
        </w:rPr>
        <w:t xml:space="preserve"> </w:t>
      </w:r>
      <w:r w:rsidR="009946FB">
        <w:rPr>
          <w:rFonts w:ascii="Times New Roman" w:eastAsia="Times New Roman" w:hAnsi="Times New Roman" w:cs="Times New Roman"/>
          <w:sz w:val="28"/>
          <w:szCs w:val="28"/>
          <w:lang w:val="x-none" w:eastAsia="x-none"/>
        </w:rPr>
        <w:t>п</w:t>
      </w:r>
      <w:r w:rsidR="009C024B" w:rsidRPr="00743EAD">
        <w:rPr>
          <w:rFonts w:ascii="Times New Roman" w:eastAsia="Times New Roman" w:hAnsi="Times New Roman" w:cs="Times New Roman"/>
          <w:sz w:val="28"/>
          <w:szCs w:val="28"/>
          <w:lang w:eastAsia="x-none"/>
        </w:rPr>
        <w:t xml:space="preserve">остановлением Правительства </w:t>
      </w:r>
      <w:r w:rsidR="009C024B" w:rsidRPr="00245E84">
        <w:rPr>
          <w:rFonts w:ascii="Times New Roman" w:eastAsia="Times New Roman" w:hAnsi="Times New Roman" w:cs="Times New Roman"/>
          <w:sz w:val="28"/>
          <w:szCs w:val="28"/>
          <w:lang w:eastAsia="x-none"/>
        </w:rPr>
        <w:t>Нижегородской области №</w:t>
      </w:r>
      <w:r w:rsidR="009946FB" w:rsidRPr="00245E84">
        <w:rPr>
          <w:rFonts w:ascii="Times New Roman" w:eastAsia="Times New Roman" w:hAnsi="Times New Roman" w:cs="Times New Roman"/>
          <w:sz w:val="28"/>
          <w:szCs w:val="28"/>
          <w:lang w:eastAsia="x-none"/>
        </w:rPr>
        <w:t xml:space="preserve"> </w:t>
      </w:r>
      <w:r w:rsidR="009C024B" w:rsidRPr="00245E84">
        <w:rPr>
          <w:rFonts w:ascii="Times New Roman" w:eastAsia="Times New Roman" w:hAnsi="Times New Roman" w:cs="Times New Roman"/>
          <w:sz w:val="28"/>
          <w:szCs w:val="28"/>
          <w:lang w:eastAsia="x-none"/>
        </w:rPr>
        <w:t>582 от 28</w:t>
      </w:r>
      <w:r w:rsidR="009946FB" w:rsidRPr="00245E84">
        <w:rPr>
          <w:rFonts w:ascii="Times New Roman" w:eastAsia="Times New Roman" w:hAnsi="Times New Roman" w:cs="Times New Roman"/>
          <w:sz w:val="28"/>
          <w:szCs w:val="28"/>
          <w:lang w:eastAsia="x-none"/>
        </w:rPr>
        <w:t xml:space="preserve"> июня </w:t>
      </w:r>
      <w:r w:rsidR="009C024B" w:rsidRPr="00245E84">
        <w:rPr>
          <w:rFonts w:ascii="Times New Roman" w:eastAsia="Times New Roman" w:hAnsi="Times New Roman" w:cs="Times New Roman"/>
          <w:sz w:val="28"/>
          <w:szCs w:val="28"/>
          <w:lang w:eastAsia="x-none"/>
        </w:rPr>
        <w:t>2023</w:t>
      </w:r>
      <w:r w:rsidR="009946FB" w:rsidRPr="00245E84">
        <w:rPr>
          <w:rFonts w:ascii="Times New Roman" w:eastAsia="Times New Roman" w:hAnsi="Times New Roman" w:cs="Times New Roman"/>
          <w:sz w:val="28"/>
          <w:szCs w:val="28"/>
          <w:lang w:eastAsia="x-none"/>
        </w:rPr>
        <w:t xml:space="preserve"> г.</w:t>
      </w:r>
      <w:r w:rsidR="00E252BC" w:rsidRPr="00245E84">
        <w:rPr>
          <w:rFonts w:ascii="Times New Roman" w:eastAsia="Times New Roman" w:hAnsi="Times New Roman" w:cs="Times New Roman"/>
          <w:color w:val="000000"/>
          <w:sz w:val="28"/>
          <w:szCs w:val="28"/>
          <w:lang w:val="x-none" w:eastAsia="x-none"/>
        </w:rPr>
        <w:t xml:space="preserve"> </w:t>
      </w:r>
      <w:r w:rsidR="00166309" w:rsidRPr="00245E84">
        <w:rPr>
          <w:rFonts w:ascii="Times New Roman" w:eastAsia="Times New Roman" w:hAnsi="Times New Roman" w:cs="Times New Roman"/>
          <w:color w:val="000000"/>
          <w:sz w:val="28"/>
          <w:szCs w:val="28"/>
          <w:lang w:val="x-none" w:eastAsia="x-none"/>
        </w:rPr>
        <w:t xml:space="preserve">(далее – Генеральный план), а также с учетом нормативных правовых актов, определяющих основные направления социально-экономического и градостроительного развития </w:t>
      </w:r>
      <w:r w:rsidR="00124431" w:rsidRPr="00245E84">
        <w:rPr>
          <w:rFonts w:ascii="Times New Roman" w:eastAsia="Times New Roman" w:hAnsi="Times New Roman" w:cs="Times New Roman"/>
          <w:noProof/>
          <w:sz w:val="28"/>
          <w:szCs w:val="28"/>
          <w:lang w:eastAsia="x-none"/>
        </w:rPr>
        <w:t>городского населенного пункта город</w:t>
      </w:r>
      <w:r w:rsidR="00245E84" w:rsidRPr="00245E84">
        <w:rPr>
          <w:rFonts w:ascii="Times New Roman" w:eastAsia="Times New Roman" w:hAnsi="Times New Roman" w:cs="Times New Roman"/>
          <w:noProof/>
          <w:sz w:val="28"/>
          <w:szCs w:val="28"/>
          <w:lang w:eastAsia="x-none"/>
        </w:rPr>
        <w:t>а</w:t>
      </w:r>
      <w:r w:rsidR="009C024B" w:rsidRPr="00245E84">
        <w:rPr>
          <w:rFonts w:ascii="Times New Roman" w:eastAsia="Times New Roman" w:hAnsi="Times New Roman" w:cs="Times New Roman"/>
          <w:noProof/>
          <w:sz w:val="28"/>
          <w:szCs w:val="28"/>
          <w:lang w:eastAsia="x-none"/>
        </w:rPr>
        <w:t xml:space="preserve"> </w:t>
      </w:r>
      <w:r w:rsidR="00124431" w:rsidRPr="00245E84">
        <w:rPr>
          <w:rFonts w:ascii="Times New Roman" w:eastAsia="Times New Roman" w:hAnsi="Times New Roman" w:cs="Times New Roman"/>
          <w:noProof/>
          <w:sz w:val="28"/>
          <w:szCs w:val="28"/>
          <w:lang w:eastAsia="x-none"/>
        </w:rPr>
        <w:t>Кстово</w:t>
      </w:r>
      <w:r w:rsidR="00166309" w:rsidRPr="00245E84">
        <w:rPr>
          <w:rFonts w:ascii="Times New Roman" w:eastAsia="Times New Roman" w:hAnsi="Times New Roman" w:cs="Times New Roman"/>
          <w:color w:val="000000"/>
          <w:sz w:val="28"/>
          <w:szCs w:val="28"/>
          <w:lang w:val="x-none" w:eastAsia="x-none"/>
        </w:rPr>
        <w:t>, охраны объектов культурного наследия, охраны окружающей среды и рационального использования земельных и природных ресурсов.</w:t>
      </w:r>
    </w:p>
    <w:p w14:paraId="5801E614" w14:textId="7D1E5436" w:rsidR="00166309" w:rsidRPr="00743EAD" w:rsidRDefault="00166309" w:rsidP="00166309">
      <w:pPr>
        <w:widowControl w:val="0"/>
        <w:numPr>
          <w:ilvl w:val="0"/>
          <w:numId w:val="16"/>
        </w:numPr>
        <w:tabs>
          <w:tab w:val="left" w:pos="851"/>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245E84">
        <w:rPr>
          <w:rFonts w:ascii="Times New Roman" w:eastAsia="Times New Roman" w:hAnsi="Times New Roman" w:cs="Times New Roman"/>
          <w:color w:val="000000"/>
          <w:sz w:val="28"/>
          <w:szCs w:val="28"/>
          <w:lang w:val="x-none" w:eastAsia="x-none"/>
        </w:rPr>
        <w:t xml:space="preserve">Настоящие Правила устанавливают систему регулирования землепользования и застройки территории </w:t>
      </w:r>
      <w:r w:rsidR="00124431" w:rsidRPr="00245E84">
        <w:rPr>
          <w:rFonts w:ascii="Times New Roman" w:eastAsia="Times New Roman" w:hAnsi="Times New Roman" w:cs="Times New Roman"/>
          <w:noProof/>
          <w:sz w:val="28"/>
          <w:szCs w:val="28"/>
          <w:lang w:eastAsia="x-none"/>
        </w:rPr>
        <w:t>городского населенного пункта город Кстово</w:t>
      </w:r>
      <w:r w:rsidRPr="00245E84">
        <w:rPr>
          <w:rFonts w:ascii="Times New Roman" w:eastAsia="Times New Roman" w:hAnsi="Times New Roman" w:cs="Times New Roman"/>
          <w:color w:val="000000"/>
          <w:sz w:val="28"/>
          <w:szCs w:val="28"/>
          <w:lang w:val="x-none" w:eastAsia="x-none"/>
        </w:rPr>
        <w:t xml:space="preserve">, основанную на градостроительном зонировании - делении всей территории в границах </w:t>
      </w:r>
      <w:r w:rsidR="00124431" w:rsidRPr="00245E84">
        <w:rPr>
          <w:rFonts w:ascii="Times New Roman" w:eastAsia="Times New Roman" w:hAnsi="Times New Roman" w:cs="Times New Roman"/>
          <w:noProof/>
          <w:sz w:val="28"/>
          <w:szCs w:val="28"/>
          <w:lang w:eastAsia="x-none"/>
        </w:rPr>
        <w:t>городского населенного пункта город Кстово</w:t>
      </w:r>
      <w:r w:rsidR="00124431" w:rsidRPr="00245E84">
        <w:rPr>
          <w:rFonts w:ascii="Times New Roman" w:eastAsia="Times New Roman" w:hAnsi="Times New Roman" w:cs="Times New Roman"/>
          <w:color w:val="000000"/>
          <w:sz w:val="28"/>
          <w:szCs w:val="28"/>
          <w:lang w:val="x-none" w:eastAsia="x-none"/>
        </w:rPr>
        <w:t>,</w:t>
      </w:r>
      <w:r w:rsidRPr="00245E84">
        <w:rPr>
          <w:rFonts w:ascii="Times New Roman" w:eastAsia="Times New Roman" w:hAnsi="Times New Roman" w:cs="Times New Roman"/>
          <w:color w:val="000000"/>
          <w:sz w:val="28"/>
          <w:szCs w:val="28"/>
          <w:lang w:val="x-none" w:eastAsia="x-none"/>
        </w:rPr>
        <w:t xml:space="preserve"> на</w:t>
      </w:r>
      <w:r w:rsidRPr="00743EAD">
        <w:rPr>
          <w:rFonts w:ascii="Times New Roman" w:eastAsia="Times New Roman" w:hAnsi="Times New Roman" w:cs="Times New Roman"/>
          <w:color w:val="000000"/>
          <w:sz w:val="28"/>
          <w:szCs w:val="28"/>
          <w:lang w:val="x-none" w:eastAsia="x-none"/>
        </w:rPr>
        <w:t xml:space="preserve"> территориальные зоны с</w:t>
      </w:r>
      <w:r w:rsidRPr="00743EAD">
        <w:rPr>
          <w:rFonts w:ascii="Times New Roman" w:eastAsia="Times New Roman" w:hAnsi="Times New Roman" w:cs="Times New Roman"/>
          <w:color w:val="000000"/>
          <w:spacing w:val="-18"/>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установлением для каждой из них градостроительного регламента.</w:t>
      </w:r>
    </w:p>
    <w:p w14:paraId="5BE467A1" w14:textId="77777777" w:rsidR="00166309" w:rsidRPr="00743EAD" w:rsidRDefault="00166309" w:rsidP="00166309">
      <w:pPr>
        <w:widowControl w:val="0"/>
        <w:numPr>
          <w:ilvl w:val="0"/>
          <w:numId w:val="16"/>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Целью введения настоящих Правил</w:t>
      </w:r>
      <w:r w:rsidRPr="00743EAD">
        <w:rPr>
          <w:rFonts w:ascii="Times New Roman" w:eastAsia="Times New Roman" w:hAnsi="Times New Roman" w:cs="Times New Roman"/>
          <w:color w:val="000000"/>
          <w:spacing w:val="-5"/>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являются:</w:t>
      </w:r>
    </w:p>
    <w:p w14:paraId="64686793" w14:textId="0976172B" w:rsidR="00166309" w:rsidRPr="00743EAD" w:rsidRDefault="00166309" w:rsidP="00166309">
      <w:pPr>
        <w:widowControl w:val="0"/>
        <w:numPr>
          <w:ilvl w:val="0"/>
          <w:numId w:val="15"/>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создание условий для устойчивого развития территории </w:t>
      </w:r>
      <w:r w:rsidR="00124431" w:rsidRPr="00743EAD">
        <w:rPr>
          <w:rFonts w:ascii="Times New Roman" w:eastAsia="Times New Roman" w:hAnsi="Times New Roman" w:cs="Times New Roman"/>
          <w:noProof/>
          <w:sz w:val="28"/>
          <w:szCs w:val="28"/>
          <w:lang w:eastAsia="x-none"/>
        </w:rPr>
        <w:t>городского населенного пункта город Кстово</w:t>
      </w:r>
      <w:r w:rsidR="00124431" w:rsidRPr="00743EAD">
        <w:rPr>
          <w:rFonts w:ascii="Times New Roman" w:eastAsia="Times New Roman" w:hAnsi="Times New Roman" w:cs="Times New Roman"/>
          <w:color w:val="000000"/>
          <w:sz w:val="28"/>
          <w:szCs w:val="28"/>
          <w:lang w:eastAsia="x-none"/>
        </w:rPr>
        <w:t xml:space="preserve"> </w:t>
      </w:r>
      <w:r w:rsidRPr="00743EAD">
        <w:rPr>
          <w:rFonts w:ascii="Times New Roman" w:eastAsia="Times New Roman" w:hAnsi="Times New Roman" w:cs="Times New Roman"/>
          <w:color w:val="000000"/>
          <w:sz w:val="28"/>
          <w:szCs w:val="28"/>
          <w:lang w:val="x-none" w:eastAsia="x-none"/>
        </w:rPr>
        <w:t>на основе Генерального плана, сохранения окружающей среды, охраны объектов культурного наследия и рационального использования земельных ресурсов;</w:t>
      </w:r>
    </w:p>
    <w:p w14:paraId="145A5550" w14:textId="2D8CD446" w:rsidR="00166309" w:rsidRPr="00743EAD" w:rsidRDefault="00166309" w:rsidP="00166309">
      <w:pPr>
        <w:widowControl w:val="0"/>
        <w:numPr>
          <w:ilvl w:val="0"/>
          <w:numId w:val="15"/>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создание предусмотренных Градостроительным кодексом Российской Федерации правовых условий для планировки территорий, для реализации планов и программ развития территории, систем инженерно-транспортного обеспечения и социального обслуживания, сохранения природной и культурно-исторической среды </w:t>
      </w:r>
      <w:r w:rsidR="00124431" w:rsidRPr="00743EAD">
        <w:rPr>
          <w:rFonts w:ascii="Times New Roman" w:eastAsia="Times New Roman" w:hAnsi="Times New Roman" w:cs="Times New Roman"/>
          <w:noProof/>
          <w:sz w:val="28"/>
          <w:szCs w:val="28"/>
          <w:lang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w:t>
      </w:r>
    </w:p>
    <w:p w14:paraId="6887888B" w14:textId="77777777" w:rsidR="00166309" w:rsidRPr="00743EAD" w:rsidRDefault="00166309" w:rsidP="00166309">
      <w:pPr>
        <w:widowControl w:val="0"/>
        <w:numPr>
          <w:ilvl w:val="0"/>
          <w:numId w:val="15"/>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w:t>
      </w:r>
      <w:r w:rsidRPr="00743EAD">
        <w:rPr>
          <w:rFonts w:ascii="Times New Roman" w:eastAsia="Times New Roman" w:hAnsi="Times New Roman" w:cs="Times New Roman"/>
          <w:color w:val="000000"/>
          <w:sz w:val="28"/>
          <w:szCs w:val="28"/>
          <w:lang w:val="x-none" w:eastAsia="x-none"/>
        </w:rPr>
        <w:lastRenderedPageBreak/>
        <w:t>строительства в соответствии с градостроительными</w:t>
      </w:r>
      <w:r w:rsidRPr="00743EAD">
        <w:rPr>
          <w:rFonts w:ascii="Times New Roman" w:eastAsia="Times New Roman" w:hAnsi="Times New Roman" w:cs="Times New Roman"/>
          <w:color w:val="000000"/>
          <w:spacing w:val="-7"/>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регламентами;</w:t>
      </w:r>
    </w:p>
    <w:p w14:paraId="328E3C53" w14:textId="77777777" w:rsidR="00166309" w:rsidRPr="00743EAD" w:rsidRDefault="00166309" w:rsidP="00166309">
      <w:pPr>
        <w:widowControl w:val="0"/>
        <w:numPr>
          <w:ilvl w:val="0"/>
          <w:numId w:val="15"/>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обеспечение открытости информации о правилах и условиях использования земельных участков, осуществления на них строительства и реконструкции объектов капитального</w:t>
      </w:r>
      <w:r w:rsidRPr="00743EAD">
        <w:rPr>
          <w:rFonts w:ascii="Times New Roman" w:eastAsia="Times New Roman" w:hAnsi="Times New Roman" w:cs="Times New Roman"/>
          <w:color w:val="000000"/>
          <w:spacing w:val="-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строительства;</w:t>
      </w:r>
    </w:p>
    <w:p w14:paraId="15AD1159" w14:textId="77777777" w:rsidR="00166309" w:rsidRPr="00743EAD" w:rsidRDefault="00166309" w:rsidP="00166309">
      <w:pPr>
        <w:widowControl w:val="0"/>
        <w:numPr>
          <w:ilvl w:val="0"/>
          <w:numId w:val="15"/>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обеспечение защиты прав и реализации законных интересов физических и юридических лиц в сфере землепользования и</w:t>
      </w:r>
      <w:r w:rsidRPr="00743EAD">
        <w:rPr>
          <w:rFonts w:ascii="Times New Roman" w:eastAsia="Times New Roman" w:hAnsi="Times New Roman" w:cs="Times New Roman"/>
          <w:color w:val="000000"/>
          <w:spacing w:val="-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застройки;</w:t>
      </w:r>
    </w:p>
    <w:p w14:paraId="2B7F4AF7" w14:textId="77777777" w:rsidR="00166309" w:rsidRPr="00743EAD" w:rsidRDefault="00166309" w:rsidP="00166309">
      <w:pPr>
        <w:widowControl w:val="0"/>
        <w:numPr>
          <w:ilvl w:val="0"/>
          <w:numId w:val="15"/>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обеспечение равенства прав физических и юридических лиц в процессе реализации отношений, возникающих в сфере землепользования и</w:t>
      </w:r>
      <w:r w:rsidRPr="00743EAD">
        <w:rPr>
          <w:rFonts w:ascii="Times New Roman" w:eastAsia="Times New Roman" w:hAnsi="Times New Roman" w:cs="Times New Roman"/>
          <w:color w:val="000000"/>
          <w:spacing w:val="-15"/>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застройки.</w:t>
      </w:r>
    </w:p>
    <w:p w14:paraId="4D6BB215" w14:textId="77777777" w:rsidR="00166309" w:rsidRPr="00743EAD" w:rsidRDefault="00166309" w:rsidP="00166309">
      <w:pPr>
        <w:spacing w:after="0" w:line="240" w:lineRule="auto"/>
        <w:ind w:firstLine="709"/>
        <w:contextualSpacing/>
        <w:jc w:val="both"/>
        <w:rPr>
          <w:rFonts w:ascii="Times New Roman" w:eastAsia="Times New Roman" w:hAnsi="Times New Roman" w:cs="Times New Roman"/>
          <w:color w:val="000000"/>
          <w:sz w:val="28"/>
          <w:szCs w:val="28"/>
        </w:rPr>
      </w:pPr>
    </w:p>
    <w:p w14:paraId="379BACFE" w14:textId="30B3C7EC" w:rsidR="00166309" w:rsidRPr="00743EAD" w:rsidRDefault="00166309" w:rsidP="00726754">
      <w:pPr>
        <w:pStyle w:val="a4"/>
        <w:keepNext/>
        <w:widowControl w:val="0"/>
        <w:numPr>
          <w:ilvl w:val="0"/>
          <w:numId w:val="24"/>
        </w:numPr>
        <w:tabs>
          <w:tab w:val="num" w:pos="0"/>
        </w:tabs>
        <w:spacing w:before="200" w:after="200" w:line="240" w:lineRule="auto"/>
        <w:ind w:left="0" w:firstLine="709"/>
        <w:jc w:val="both"/>
        <w:outlineLvl w:val="2"/>
        <w:rPr>
          <w:rFonts w:ascii="Times New Roman" w:eastAsia="Times New Roman" w:hAnsi="Times New Roman" w:cs="Times New Roman"/>
          <w:bCs/>
          <w:color w:val="000000"/>
          <w:sz w:val="28"/>
          <w:szCs w:val="28"/>
        </w:rPr>
      </w:pPr>
      <w:r w:rsidRPr="00743EAD">
        <w:rPr>
          <w:rFonts w:ascii="Times New Roman" w:eastAsia="Times New Roman" w:hAnsi="Times New Roman" w:cs="Times New Roman"/>
          <w:b/>
          <w:bCs/>
          <w:color w:val="000000"/>
          <w:sz w:val="28"/>
          <w:szCs w:val="28"/>
        </w:rPr>
        <w:t>Сфера применения</w:t>
      </w:r>
    </w:p>
    <w:p w14:paraId="729FA4F3" w14:textId="50618572" w:rsidR="00166309" w:rsidRPr="00743EAD" w:rsidRDefault="00166309" w:rsidP="00166309">
      <w:pPr>
        <w:widowControl w:val="0"/>
        <w:numPr>
          <w:ilvl w:val="0"/>
          <w:numId w:val="14"/>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Настоящие Правила действуют на всей территории в границах </w:t>
      </w:r>
      <w:r w:rsidR="00124431" w:rsidRPr="00743EAD">
        <w:rPr>
          <w:rFonts w:ascii="Times New Roman" w:eastAsia="Times New Roman" w:hAnsi="Times New Roman" w:cs="Times New Roman"/>
          <w:noProof/>
          <w:sz w:val="28"/>
          <w:szCs w:val="28"/>
          <w:lang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 xml:space="preserve">. </w:t>
      </w:r>
    </w:p>
    <w:p w14:paraId="71880479" w14:textId="264E9CDE" w:rsidR="00166309" w:rsidRPr="00743EAD" w:rsidRDefault="00166309" w:rsidP="00166309">
      <w:pPr>
        <w:widowControl w:val="0"/>
        <w:numPr>
          <w:ilvl w:val="0"/>
          <w:numId w:val="14"/>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Настоящие Правила обязательны к соблюдению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w:t>
      </w:r>
      <w:r w:rsidR="0016749C" w:rsidRPr="00743EAD">
        <w:rPr>
          <w:rFonts w:ascii="Times New Roman" w:eastAsia="Times New Roman" w:hAnsi="Times New Roman" w:cs="Times New Roman"/>
          <w:sz w:val="28"/>
          <w:szCs w:val="28"/>
          <w:lang w:val="x-none"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w:t>
      </w:r>
    </w:p>
    <w:p w14:paraId="0A207C17" w14:textId="77777777" w:rsidR="00166309" w:rsidRPr="00743EAD" w:rsidRDefault="00166309" w:rsidP="00166309">
      <w:pPr>
        <w:widowControl w:val="0"/>
        <w:numPr>
          <w:ilvl w:val="0"/>
          <w:numId w:val="14"/>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При использовании и застройке земельных участков положения настоящих Правил обязательны для соблюдения наряду с техническими регламентами, региональными и местными нормативами градостроительного проектирования и иными обязательными требованиями, установленными в соответствии с законодательством Российской</w:t>
      </w:r>
      <w:r w:rsidRPr="00743EAD">
        <w:rPr>
          <w:rFonts w:ascii="Times New Roman" w:eastAsia="Times New Roman" w:hAnsi="Times New Roman" w:cs="Times New Roman"/>
          <w:color w:val="000000"/>
          <w:spacing w:val="-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Федерации.</w:t>
      </w:r>
    </w:p>
    <w:p w14:paraId="1B4521A6" w14:textId="48AAC0C9" w:rsidR="00166309" w:rsidRPr="00743EAD" w:rsidRDefault="00166309" w:rsidP="00166309">
      <w:pPr>
        <w:widowControl w:val="0"/>
        <w:numPr>
          <w:ilvl w:val="0"/>
          <w:numId w:val="14"/>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Строительство, реконструкция объектов капитального строительства на</w:t>
      </w:r>
      <w:r w:rsidRPr="00743EAD">
        <w:rPr>
          <w:rFonts w:ascii="Times New Roman" w:eastAsia="Times New Roman" w:hAnsi="Times New Roman" w:cs="Times New Roman"/>
          <w:color w:val="000000"/>
          <w:sz w:val="28"/>
          <w:szCs w:val="28"/>
          <w:lang w:eastAsia="x-none"/>
        </w:rPr>
        <w:t xml:space="preserve"> </w:t>
      </w:r>
      <w:r w:rsidRPr="00743EAD">
        <w:rPr>
          <w:rFonts w:ascii="Times New Roman" w:eastAsia="Times New Roman" w:hAnsi="Times New Roman" w:cs="Times New Roman"/>
          <w:color w:val="000000"/>
          <w:sz w:val="28"/>
          <w:szCs w:val="28"/>
          <w:lang w:val="x-none" w:eastAsia="x-none"/>
        </w:rPr>
        <w:t xml:space="preserve">территории </w:t>
      </w:r>
      <w:r w:rsidR="0016749C" w:rsidRPr="00743EAD">
        <w:rPr>
          <w:rFonts w:ascii="Times New Roman" w:eastAsia="Times New Roman" w:hAnsi="Times New Roman" w:cs="Times New Roman"/>
          <w:sz w:val="28"/>
          <w:szCs w:val="28"/>
          <w:lang w:val="x-none"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 xml:space="preserve"> осуществляются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w:t>
      </w:r>
      <w:r w:rsidRPr="00743EAD">
        <w:rPr>
          <w:rFonts w:ascii="Times New Roman" w:eastAsia="Times New Roman" w:hAnsi="Times New Roman" w:cs="Times New Roman"/>
          <w:color w:val="000000"/>
          <w:spacing w:val="-2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Российской</w:t>
      </w:r>
      <w:r w:rsidRPr="00743EAD">
        <w:rPr>
          <w:rFonts w:ascii="Times New Roman" w:eastAsia="Times New Roman" w:hAnsi="Times New Roman" w:cs="Times New Roman"/>
          <w:color w:val="000000"/>
          <w:spacing w:val="-2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Федерации,</w:t>
      </w:r>
      <w:r w:rsidRPr="00743EAD">
        <w:rPr>
          <w:rFonts w:ascii="Times New Roman" w:eastAsia="Times New Roman" w:hAnsi="Times New Roman" w:cs="Times New Roman"/>
          <w:color w:val="000000"/>
          <w:spacing w:val="-2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другими</w:t>
      </w:r>
      <w:r w:rsidRPr="00743EAD">
        <w:rPr>
          <w:rFonts w:ascii="Times New Roman" w:eastAsia="Times New Roman" w:hAnsi="Times New Roman" w:cs="Times New Roman"/>
          <w:color w:val="000000"/>
          <w:spacing w:val="-2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федеральными</w:t>
      </w:r>
      <w:r w:rsidRPr="00743EAD">
        <w:rPr>
          <w:rFonts w:ascii="Times New Roman" w:eastAsia="Times New Roman" w:hAnsi="Times New Roman" w:cs="Times New Roman"/>
          <w:color w:val="000000"/>
          <w:spacing w:val="-19"/>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законами</w:t>
      </w:r>
      <w:r w:rsidRPr="00743EAD">
        <w:rPr>
          <w:rFonts w:ascii="Times New Roman" w:eastAsia="Times New Roman" w:hAnsi="Times New Roman" w:cs="Times New Roman"/>
          <w:color w:val="000000"/>
          <w:spacing w:val="-2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и</w:t>
      </w:r>
      <w:r w:rsidRPr="00743EAD">
        <w:rPr>
          <w:rFonts w:ascii="Times New Roman" w:eastAsia="Times New Roman" w:hAnsi="Times New Roman" w:cs="Times New Roman"/>
          <w:color w:val="000000"/>
          <w:spacing w:val="-2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 xml:space="preserve">принятыми в соответствии с ними нормативными правовыми актами органов государственной власти Нижегородской области, органов местного самоуправления </w:t>
      </w:r>
      <w:r w:rsidR="0016749C" w:rsidRPr="00743EAD">
        <w:rPr>
          <w:rFonts w:ascii="Times New Roman" w:eastAsia="Times New Roman" w:hAnsi="Times New Roman" w:cs="Times New Roman"/>
          <w:sz w:val="28"/>
          <w:szCs w:val="28"/>
          <w:lang w:val="x-none"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 xml:space="preserve">, устанавливающими особенности осуществления указанной деятельности в </w:t>
      </w:r>
      <w:r w:rsidR="0016749C" w:rsidRPr="00743EAD">
        <w:rPr>
          <w:rFonts w:ascii="Times New Roman" w:eastAsia="Times New Roman" w:hAnsi="Times New Roman" w:cs="Times New Roman"/>
          <w:sz w:val="28"/>
          <w:szCs w:val="28"/>
          <w:lang w:val="x-none" w:eastAsia="x-none"/>
        </w:rPr>
        <w:t>городско</w:t>
      </w:r>
      <w:r w:rsidR="0016749C" w:rsidRPr="00743EAD">
        <w:rPr>
          <w:rFonts w:ascii="Times New Roman" w:eastAsia="Times New Roman" w:hAnsi="Times New Roman" w:cs="Times New Roman"/>
          <w:sz w:val="28"/>
          <w:szCs w:val="28"/>
          <w:lang w:eastAsia="x-none"/>
        </w:rPr>
        <w:t>м</w:t>
      </w:r>
      <w:r w:rsidR="0016749C" w:rsidRPr="00743EAD">
        <w:rPr>
          <w:rFonts w:ascii="Times New Roman" w:eastAsia="Times New Roman" w:hAnsi="Times New Roman" w:cs="Times New Roman"/>
          <w:sz w:val="28"/>
          <w:szCs w:val="28"/>
          <w:lang w:val="x-none" w:eastAsia="x-none"/>
        </w:rPr>
        <w:t xml:space="preserve"> населенно</w:t>
      </w:r>
      <w:r w:rsidR="0016749C" w:rsidRPr="00743EAD">
        <w:rPr>
          <w:rFonts w:ascii="Times New Roman" w:eastAsia="Times New Roman" w:hAnsi="Times New Roman" w:cs="Times New Roman"/>
          <w:sz w:val="28"/>
          <w:szCs w:val="28"/>
          <w:lang w:eastAsia="x-none"/>
        </w:rPr>
        <w:t>м</w:t>
      </w:r>
      <w:r w:rsidR="0016749C" w:rsidRPr="00743EAD">
        <w:rPr>
          <w:rFonts w:ascii="Times New Roman" w:eastAsia="Times New Roman" w:hAnsi="Times New Roman" w:cs="Times New Roman"/>
          <w:sz w:val="28"/>
          <w:szCs w:val="28"/>
          <w:lang w:val="x-none" w:eastAsia="x-none"/>
        </w:rPr>
        <w:t xml:space="preserve"> пункт</w:t>
      </w:r>
      <w:r w:rsidR="0016749C" w:rsidRPr="00743EAD">
        <w:rPr>
          <w:rFonts w:ascii="Times New Roman" w:eastAsia="Times New Roman" w:hAnsi="Times New Roman" w:cs="Times New Roman"/>
          <w:sz w:val="28"/>
          <w:szCs w:val="28"/>
          <w:lang w:eastAsia="x-none"/>
        </w:rPr>
        <w:t>е</w:t>
      </w:r>
      <w:r w:rsidR="0016749C" w:rsidRPr="00743EAD">
        <w:rPr>
          <w:rFonts w:ascii="Times New Roman" w:eastAsia="Times New Roman" w:hAnsi="Times New Roman" w:cs="Times New Roman"/>
          <w:sz w:val="28"/>
          <w:szCs w:val="28"/>
          <w:lang w:val="x-none" w:eastAsia="x-none"/>
        </w:rPr>
        <w:t xml:space="preserve"> город Кстово</w:t>
      </w:r>
      <w:r w:rsidRPr="00743EAD">
        <w:rPr>
          <w:rFonts w:ascii="Times New Roman" w:eastAsia="Times New Roman" w:hAnsi="Times New Roman" w:cs="Times New Roman"/>
          <w:color w:val="000000"/>
          <w:sz w:val="28"/>
          <w:szCs w:val="28"/>
          <w:lang w:val="x-none" w:eastAsia="x-none"/>
        </w:rPr>
        <w:t>.</w:t>
      </w:r>
    </w:p>
    <w:p w14:paraId="4628A5FC" w14:textId="77777777" w:rsidR="00166309" w:rsidRPr="00743EAD" w:rsidRDefault="00166309" w:rsidP="00166309">
      <w:pPr>
        <w:spacing w:after="0" w:line="240" w:lineRule="auto"/>
        <w:ind w:firstLine="709"/>
        <w:contextualSpacing/>
        <w:jc w:val="both"/>
        <w:rPr>
          <w:rFonts w:ascii="Times New Roman" w:eastAsia="Times New Roman" w:hAnsi="Times New Roman" w:cs="Times New Roman"/>
          <w:color w:val="000000"/>
          <w:sz w:val="28"/>
          <w:szCs w:val="28"/>
          <w:lang w:val="x-none"/>
        </w:rPr>
      </w:pPr>
    </w:p>
    <w:p w14:paraId="207495BB" w14:textId="1A6B5E94" w:rsidR="00166309" w:rsidRPr="00743EAD" w:rsidRDefault="00166309" w:rsidP="00726754">
      <w:pPr>
        <w:pStyle w:val="a4"/>
        <w:keepNext/>
        <w:widowControl w:val="0"/>
        <w:numPr>
          <w:ilvl w:val="0"/>
          <w:numId w:val="24"/>
        </w:numPr>
        <w:tabs>
          <w:tab w:val="num" w:pos="0"/>
        </w:tabs>
        <w:spacing w:before="200" w:after="200" w:line="240" w:lineRule="auto"/>
        <w:ind w:left="0" w:firstLine="709"/>
        <w:contextualSpacing w:val="0"/>
        <w:outlineLvl w:val="2"/>
        <w:rPr>
          <w:rFonts w:ascii="Times New Roman" w:eastAsia="Times New Roman" w:hAnsi="Times New Roman" w:cs="Times New Roman"/>
          <w:bCs/>
          <w:color w:val="000000"/>
          <w:sz w:val="28"/>
          <w:szCs w:val="28"/>
        </w:rPr>
      </w:pPr>
      <w:r w:rsidRPr="00743EAD">
        <w:rPr>
          <w:rFonts w:ascii="Times New Roman" w:eastAsia="Times New Roman" w:hAnsi="Times New Roman" w:cs="Times New Roman"/>
          <w:b/>
          <w:bCs/>
          <w:color w:val="000000"/>
          <w:sz w:val="28"/>
          <w:szCs w:val="28"/>
        </w:rPr>
        <w:t>О регулировании землепользования и застройки</w:t>
      </w:r>
    </w:p>
    <w:p w14:paraId="4048F8E4" w14:textId="766C3A7B" w:rsidR="00166309" w:rsidRPr="00743EAD" w:rsidRDefault="00166309" w:rsidP="00166309">
      <w:pPr>
        <w:widowControl w:val="0"/>
        <w:numPr>
          <w:ilvl w:val="0"/>
          <w:numId w:val="13"/>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Землепользование и застройка земельных участков на территории </w:t>
      </w:r>
      <w:r w:rsidR="0016749C" w:rsidRPr="00743EAD">
        <w:rPr>
          <w:rFonts w:ascii="Times New Roman" w:eastAsia="Times New Roman" w:hAnsi="Times New Roman" w:cs="Times New Roman"/>
          <w:sz w:val="28"/>
          <w:szCs w:val="28"/>
          <w:lang w:val="x-none"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 на которые распространяется действие</w:t>
      </w:r>
      <w:r w:rsidRPr="00743EAD">
        <w:rPr>
          <w:rFonts w:ascii="Times New Roman" w:eastAsia="Times New Roman" w:hAnsi="Times New Roman" w:cs="Times New Roman"/>
          <w:color w:val="000000"/>
          <w:spacing w:val="4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градостроительных регламентов, осуществляются с соблюдением требований градостроительных регламентов, установленных для территориальной зоны, в границах которой расположены земельные участки, а также требований строительных, экологических, санитарно-гигиенических, противопожарных и иных правил и нормативов.</w:t>
      </w:r>
    </w:p>
    <w:p w14:paraId="4A810F68" w14:textId="492945A8" w:rsidR="00166309" w:rsidRPr="00743EAD" w:rsidRDefault="00166309" w:rsidP="00166309">
      <w:pPr>
        <w:widowControl w:val="0"/>
        <w:numPr>
          <w:ilvl w:val="0"/>
          <w:numId w:val="13"/>
        </w:numPr>
        <w:tabs>
          <w:tab w:val="left" w:pos="435"/>
          <w:tab w:val="left" w:pos="1134"/>
          <w:tab w:val="left" w:pos="1360"/>
          <w:tab w:val="left" w:pos="1712"/>
          <w:tab w:val="left" w:pos="2841"/>
          <w:tab w:val="left" w:pos="2950"/>
          <w:tab w:val="left" w:pos="4632"/>
          <w:tab w:val="left" w:pos="5829"/>
          <w:tab w:val="left" w:pos="6273"/>
          <w:tab w:val="left" w:pos="6868"/>
          <w:tab w:val="left" w:pos="7295"/>
          <w:tab w:val="left" w:pos="8417"/>
          <w:tab w:val="left" w:pos="8786"/>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Градостроительный регламент определяет правовой</w:t>
      </w:r>
      <w:r w:rsidRPr="00743EAD">
        <w:rPr>
          <w:rFonts w:ascii="Times New Roman" w:eastAsia="Times New Roman" w:hAnsi="Times New Roman" w:cs="Times New Roman"/>
          <w:color w:val="000000"/>
          <w:spacing w:val="19"/>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режим</w:t>
      </w:r>
      <w:r w:rsidRPr="00743EAD">
        <w:rPr>
          <w:rFonts w:ascii="Times New Roman" w:eastAsia="Times New Roman" w:hAnsi="Times New Roman" w:cs="Times New Roman"/>
          <w:color w:val="000000"/>
          <w:spacing w:val="57"/>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земельных участков,</w:t>
      </w:r>
      <w:r w:rsidRPr="00743EAD">
        <w:rPr>
          <w:rFonts w:ascii="Times New Roman" w:eastAsia="Times New Roman" w:hAnsi="Times New Roman" w:cs="Times New Roman"/>
          <w:color w:val="000000"/>
          <w:spacing w:val="4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равно</w:t>
      </w:r>
      <w:r w:rsidRPr="00743EAD">
        <w:rPr>
          <w:rFonts w:ascii="Times New Roman" w:eastAsia="Times New Roman" w:hAnsi="Times New Roman" w:cs="Times New Roman"/>
          <w:color w:val="000000"/>
          <w:spacing w:val="4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как</w:t>
      </w:r>
      <w:r w:rsidRPr="00743EAD">
        <w:rPr>
          <w:rFonts w:ascii="Times New Roman" w:eastAsia="Times New Roman" w:hAnsi="Times New Roman" w:cs="Times New Roman"/>
          <w:color w:val="000000"/>
          <w:spacing w:val="4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всего</w:t>
      </w:r>
      <w:r w:rsidRPr="00743EAD">
        <w:rPr>
          <w:rFonts w:ascii="Times New Roman" w:eastAsia="Times New Roman" w:hAnsi="Times New Roman" w:cs="Times New Roman"/>
          <w:color w:val="000000"/>
          <w:spacing w:val="4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что</w:t>
      </w:r>
      <w:r w:rsidRPr="00743EAD">
        <w:rPr>
          <w:rFonts w:ascii="Times New Roman" w:eastAsia="Times New Roman" w:hAnsi="Times New Roman" w:cs="Times New Roman"/>
          <w:color w:val="000000"/>
          <w:spacing w:val="4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находится</w:t>
      </w:r>
      <w:r w:rsidRPr="00743EAD">
        <w:rPr>
          <w:rFonts w:ascii="Times New Roman" w:eastAsia="Times New Roman" w:hAnsi="Times New Roman" w:cs="Times New Roman"/>
          <w:color w:val="000000"/>
          <w:spacing w:val="4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над</w:t>
      </w:r>
      <w:r w:rsidRPr="00743EAD">
        <w:rPr>
          <w:rFonts w:ascii="Times New Roman" w:eastAsia="Times New Roman" w:hAnsi="Times New Roman" w:cs="Times New Roman"/>
          <w:color w:val="000000"/>
          <w:spacing w:val="4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и</w:t>
      </w:r>
      <w:r w:rsidRPr="00743EAD">
        <w:rPr>
          <w:rFonts w:ascii="Times New Roman" w:eastAsia="Times New Roman" w:hAnsi="Times New Roman" w:cs="Times New Roman"/>
          <w:color w:val="000000"/>
          <w:spacing w:val="4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под</w:t>
      </w:r>
      <w:r w:rsidRPr="00743EAD">
        <w:rPr>
          <w:rFonts w:ascii="Times New Roman" w:eastAsia="Times New Roman" w:hAnsi="Times New Roman" w:cs="Times New Roman"/>
          <w:color w:val="000000"/>
          <w:spacing w:val="4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поверхностью</w:t>
      </w:r>
      <w:r w:rsidRPr="00743EAD">
        <w:rPr>
          <w:rFonts w:ascii="Times New Roman" w:eastAsia="Times New Roman" w:hAnsi="Times New Roman" w:cs="Times New Roman"/>
          <w:color w:val="000000"/>
          <w:spacing w:val="4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 xml:space="preserve">земельных </w:t>
      </w:r>
      <w:r w:rsidRPr="00743EAD">
        <w:rPr>
          <w:rFonts w:ascii="Times New Roman" w:eastAsia="Times New Roman" w:hAnsi="Times New Roman" w:cs="Times New Roman"/>
          <w:color w:val="000000"/>
          <w:sz w:val="28"/>
          <w:szCs w:val="28"/>
          <w:lang w:val="x-none" w:eastAsia="x-none"/>
        </w:rPr>
        <w:lastRenderedPageBreak/>
        <w:t xml:space="preserve">участков, и используется в процессе застройки и последующей эксплуатации объектов капитального строительства на территории </w:t>
      </w:r>
      <w:r w:rsidR="0016749C" w:rsidRPr="00743EAD">
        <w:rPr>
          <w:rFonts w:ascii="Times New Roman" w:eastAsia="Times New Roman" w:hAnsi="Times New Roman" w:cs="Times New Roman"/>
          <w:sz w:val="28"/>
          <w:szCs w:val="28"/>
          <w:lang w:val="x-none"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 xml:space="preserve">. </w:t>
      </w:r>
    </w:p>
    <w:p w14:paraId="5438D4AF" w14:textId="77777777" w:rsidR="00166309" w:rsidRPr="00743EAD" w:rsidRDefault="00166309" w:rsidP="00166309">
      <w:pPr>
        <w:tabs>
          <w:tab w:val="left" w:pos="435"/>
          <w:tab w:val="left" w:pos="1011"/>
          <w:tab w:val="left" w:pos="1134"/>
          <w:tab w:val="left" w:pos="1360"/>
          <w:tab w:val="left" w:pos="1712"/>
          <w:tab w:val="left" w:pos="2841"/>
          <w:tab w:val="left" w:pos="2950"/>
          <w:tab w:val="left" w:pos="4632"/>
          <w:tab w:val="left" w:pos="5829"/>
          <w:tab w:val="left" w:pos="6273"/>
          <w:tab w:val="left" w:pos="6868"/>
          <w:tab w:val="left" w:pos="7295"/>
          <w:tab w:val="left" w:pos="8417"/>
          <w:tab w:val="left" w:pos="8786"/>
        </w:tabs>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Градостроительный регламент действует в пределах границ территориальной зоны и распространяется в равной мере на все расположенные в одной и той же территориальной зоне земельные участки и объекты капитального строительства независимо от форм собственности.</w:t>
      </w:r>
    </w:p>
    <w:p w14:paraId="2344177E" w14:textId="77777777" w:rsidR="00166309" w:rsidRPr="00743EAD" w:rsidRDefault="00166309" w:rsidP="00166309">
      <w:pPr>
        <w:tabs>
          <w:tab w:val="left" w:pos="1134"/>
        </w:tabs>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264" behindDoc="1" locked="0" layoutInCell="1" allowOverlap="1" wp14:anchorId="73AD916B" wp14:editId="64B0AAD5">
                <wp:simplePos x="0" y="0"/>
                <wp:positionH relativeFrom="page">
                  <wp:posOffset>6851650</wp:posOffset>
                </wp:positionH>
                <wp:positionV relativeFrom="paragraph">
                  <wp:posOffset>1449070</wp:posOffset>
                </wp:positionV>
                <wp:extent cx="42545" cy="8890"/>
                <wp:effectExtent l="3175" t="0" r="1905" b="12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E032D1E" id="Прямоугольник 4" o:spid="_x0000_s1026" style="position:absolute;margin-left:539.5pt;margin-top:114.1pt;width:3.35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" fillcolor="black" stroked="f">
                <w10:wrap anchorx="page"/>
              </v:rect>
            </w:pict>
          </mc:Fallback>
        </mc:AlternateContent>
      </w:r>
      <w:r w:rsidRPr="00743EAD">
        <w:rPr>
          <w:rFonts w:ascii="Times New Roman" w:eastAsia="Times New Roman" w:hAnsi="Times New Roman" w:cs="Times New Roman"/>
          <w:color w:val="000000"/>
          <w:sz w:val="28"/>
          <w:szCs w:val="28"/>
        </w:rPr>
        <w:t>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указанного земельного участка определяется</w:t>
      </w:r>
      <w:r w:rsidRPr="00743EAD">
        <w:rPr>
          <w:rFonts w:ascii="Times New Roman" w:eastAsia="Times New Roman" w:hAnsi="Times New Roman" w:cs="Times New Roman"/>
          <w:color w:val="000000"/>
          <w:spacing w:val="-11"/>
          <w:sz w:val="28"/>
          <w:szCs w:val="28"/>
        </w:rPr>
        <w:t xml:space="preserve"> </w:t>
      </w:r>
      <w:r w:rsidRPr="00743EAD">
        <w:rPr>
          <w:rFonts w:ascii="Times New Roman" w:eastAsia="Times New Roman" w:hAnsi="Times New Roman" w:cs="Times New Roman"/>
          <w:color w:val="000000"/>
          <w:sz w:val="28"/>
          <w:szCs w:val="28"/>
        </w:rPr>
        <w:t>градостроительными</w:t>
      </w:r>
      <w:r w:rsidRPr="00743EAD">
        <w:rPr>
          <w:rFonts w:ascii="Times New Roman" w:eastAsia="Times New Roman" w:hAnsi="Times New Roman" w:cs="Times New Roman"/>
          <w:color w:val="000000"/>
          <w:spacing w:val="-10"/>
          <w:sz w:val="28"/>
          <w:szCs w:val="28"/>
        </w:rPr>
        <w:t xml:space="preserve"> </w:t>
      </w:r>
      <w:r w:rsidRPr="00743EAD">
        <w:rPr>
          <w:rFonts w:ascii="Times New Roman" w:eastAsia="Times New Roman" w:hAnsi="Times New Roman" w:cs="Times New Roman"/>
          <w:color w:val="000000"/>
          <w:sz w:val="28"/>
          <w:szCs w:val="28"/>
        </w:rPr>
        <w:t>регламентами</w:t>
      </w:r>
      <w:r w:rsidRPr="00743EAD">
        <w:rPr>
          <w:rFonts w:ascii="Times New Roman" w:eastAsia="Times New Roman" w:hAnsi="Times New Roman" w:cs="Times New Roman"/>
          <w:color w:val="000000"/>
          <w:spacing w:val="-11"/>
          <w:sz w:val="28"/>
          <w:szCs w:val="28"/>
        </w:rPr>
        <w:t xml:space="preserve"> </w:t>
      </w:r>
      <w:r w:rsidRPr="00743EAD">
        <w:rPr>
          <w:rFonts w:ascii="Times New Roman" w:eastAsia="Times New Roman" w:hAnsi="Times New Roman" w:cs="Times New Roman"/>
          <w:color w:val="000000"/>
          <w:sz w:val="28"/>
          <w:szCs w:val="28"/>
        </w:rPr>
        <w:t>и</w:t>
      </w:r>
      <w:r w:rsidRPr="00743EAD">
        <w:rPr>
          <w:rFonts w:ascii="Times New Roman" w:eastAsia="Times New Roman" w:hAnsi="Times New Roman" w:cs="Times New Roman"/>
          <w:color w:val="000000"/>
          <w:spacing w:val="-10"/>
          <w:sz w:val="28"/>
          <w:szCs w:val="28"/>
        </w:rPr>
        <w:t xml:space="preserve"> </w:t>
      </w:r>
      <w:r w:rsidRPr="00743EAD">
        <w:rPr>
          <w:rFonts w:ascii="Times New Roman" w:eastAsia="Times New Roman" w:hAnsi="Times New Roman" w:cs="Times New Roman"/>
          <w:color w:val="000000"/>
          <w:sz w:val="28"/>
          <w:szCs w:val="28"/>
        </w:rPr>
        <w:t>совокупностью</w:t>
      </w:r>
      <w:r w:rsidRPr="00743EAD">
        <w:rPr>
          <w:rFonts w:ascii="Times New Roman" w:eastAsia="Times New Roman" w:hAnsi="Times New Roman" w:cs="Times New Roman"/>
          <w:color w:val="000000"/>
          <w:spacing w:val="-12"/>
          <w:sz w:val="28"/>
          <w:szCs w:val="28"/>
        </w:rPr>
        <w:t xml:space="preserve"> </w:t>
      </w:r>
      <w:r w:rsidRPr="00743EAD">
        <w:rPr>
          <w:rFonts w:ascii="Times New Roman" w:eastAsia="Times New Roman" w:hAnsi="Times New Roman" w:cs="Times New Roman"/>
          <w:color w:val="000000"/>
          <w:sz w:val="28"/>
          <w:szCs w:val="28"/>
        </w:rPr>
        <w:t>ограничений, установленных в соответствии с законодательством Российской</w:t>
      </w:r>
      <w:r w:rsidRPr="00743EAD">
        <w:rPr>
          <w:rFonts w:ascii="Times New Roman" w:eastAsia="Times New Roman" w:hAnsi="Times New Roman" w:cs="Times New Roman"/>
          <w:color w:val="000000"/>
          <w:spacing w:val="-9"/>
          <w:sz w:val="28"/>
          <w:szCs w:val="28"/>
        </w:rPr>
        <w:t xml:space="preserve"> </w:t>
      </w:r>
      <w:r w:rsidRPr="00743EAD">
        <w:rPr>
          <w:rFonts w:ascii="Times New Roman" w:eastAsia="Times New Roman" w:hAnsi="Times New Roman" w:cs="Times New Roman"/>
          <w:color w:val="000000"/>
          <w:sz w:val="28"/>
          <w:szCs w:val="28"/>
        </w:rPr>
        <w:t>Федерации.</w:t>
      </w:r>
    </w:p>
    <w:p w14:paraId="0645EF0E" w14:textId="77777777" w:rsidR="00166309" w:rsidRPr="00743EAD" w:rsidRDefault="00166309" w:rsidP="00166309">
      <w:pPr>
        <w:widowControl w:val="0"/>
        <w:numPr>
          <w:ilvl w:val="0"/>
          <w:numId w:val="13"/>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w:t>
      </w:r>
      <w:r w:rsidRPr="00743EAD">
        <w:rPr>
          <w:rFonts w:ascii="Times New Roman" w:eastAsia="Times New Roman" w:hAnsi="Times New Roman" w:cs="Times New Roman"/>
          <w:color w:val="000000"/>
          <w:spacing w:val="-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согласования.</w:t>
      </w:r>
    </w:p>
    <w:p w14:paraId="43F09AFE" w14:textId="77777777" w:rsidR="00166309" w:rsidRPr="00743EAD" w:rsidRDefault="00166309" w:rsidP="00166309">
      <w:pPr>
        <w:widowControl w:val="0"/>
        <w:numPr>
          <w:ilvl w:val="0"/>
          <w:numId w:val="13"/>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Для применения условно разрешенного вида использования земельных участков и объектов капитального строительства необходимо получение разрешения в соответствии с настоящими</w:t>
      </w:r>
      <w:r w:rsidRPr="00743EAD">
        <w:rPr>
          <w:rFonts w:ascii="Times New Roman" w:eastAsia="Times New Roman" w:hAnsi="Times New Roman" w:cs="Times New Roman"/>
          <w:color w:val="000000"/>
          <w:spacing w:val="-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Правилами.</w:t>
      </w:r>
    </w:p>
    <w:p w14:paraId="0076D0E1" w14:textId="77777777" w:rsidR="00166309" w:rsidRPr="00743EAD" w:rsidRDefault="00166309" w:rsidP="00166309">
      <w:pPr>
        <w:tabs>
          <w:tab w:val="left" w:pos="1134"/>
        </w:tabs>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После получения разрешения на условно разрешенный вид использования земельных участков, основные виды разрешенного использования земельных участков и объектов капитального строительства могут применяться наряду с условно разрешенными видами использования земельных участков и объектов капитального строительства.</w:t>
      </w:r>
    </w:p>
    <w:p w14:paraId="6937E99B" w14:textId="77777777" w:rsidR="00166309" w:rsidRPr="00743EAD" w:rsidRDefault="00166309" w:rsidP="00166309">
      <w:pPr>
        <w:widowControl w:val="0"/>
        <w:numPr>
          <w:ilvl w:val="0"/>
          <w:numId w:val="13"/>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предоставления соответствующего разрешения в соответствии с настоящими</w:t>
      </w:r>
      <w:r w:rsidRPr="00743EAD">
        <w:rPr>
          <w:rFonts w:ascii="Times New Roman" w:eastAsia="Times New Roman" w:hAnsi="Times New Roman" w:cs="Times New Roman"/>
          <w:color w:val="000000"/>
          <w:spacing w:val="-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Правилами.</w:t>
      </w:r>
    </w:p>
    <w:p w14:paraId="2109BD0C" w14:textId="77777777" w:rsidR="00166309" w:rsidRPr="00743EAD" w:rsidRDefault="00166309" w:rsidP="00166309">
      <w:pPr>
        <w:widowControl w:val="0"/>
        <w:numPr>
          <w:ilvl w:val="0"/>
          <w:numId w:val="13"/>
        </w:numPr>
        <w:tabs>
          <w:tab w:val="left" w:pos="1105"/>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Вспомогательные виды разрешенного использования земельных участков и объектов капитального строительства, содержащиеся в градостроительном регламенте, могут</w:t>
      </w:r>
      <w:r w:rsidRPr="00743EAD">
        <w:rPr>
          <w:rFonts w:ascii="Times New Roman" w:eastAsia="Times New Roman" w:hAnsi="Times New Roman" w:cs="Times New Roman"/>
          <w:color w:val="000000"/>
          <w:spacing w:val="-2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применяться</w:t>
      </w:r>
      <w:r w:rsidRPr="00743EAD">
        <w:rPr>
          <w:rFonts w:ascii="Times New Roman" w:eastAsia="Times New Roman" w:hAnsi="Times New Roman" w:cs="Times New Roman"/>
          <w:color w:val="000000"/>
          <w:spacing w:val="-2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только</w:t>
      </w:r>
      <w:r w:rsidRPr="00743EAD">
        <w:rPr>
          <w:rFonts w:ascii="Times New Roman" w:eastAsia="Times New Roman" w:hAnsi="Times New Roman" w:cs="Times New Roman"/>
          <w:color w:val="000000"/>
          <w:spacing w:val="-19"/>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w:t>
      </w:r>
      <w:r w:rsidRPr="00743EAD">
        <w:rPr>
          <w:rFonts w:ascii="Times New Roman" w:eastAsia="Times New Roman" w:hAnsi="Times New Roman" w:cs="Times New Roman"/>
          <w:color w:val="000000"/>
          <w:spacing w:val="-2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качестве</w:t>
      </w:r>
      <w:r w:rsidRPr="00743EAD">
        <w:rPr>
          <w:rFonts w:ascii="Times New Roman" w:eastAsia="Times New Roman" w:hAnsi="Times New Roman" w:cs="Times New Roman"/>
          <w:color w:val="000000"/>
          <w:spacing w:val="-2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дополнительных</w:t>
      </w:r>
      <w:r w:rsidRPr="00743EAD">
        <w:rPr>
          <w:rFonts w:ascii="Times New Roman" w:eastAsia="Times New Roman" w:hAnsi="Times New Roman" w:cs="Times New Roman"/>
          <w:color w:val="000000"/>
          <w:spacing w:val="-2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по</w:t>
      </w:r>
      <w:r w:rsidRPr="00743EAD">
        <w:rPr>
          <w:rFonts w:ascii="Times New Roman" w:eastAsia="Times New Roman" w:hAnsi="Times New Roman" w:cs="Times New Roman"/>
          <w:color w:val="000000"/>
          <w:spacing w:val="-2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отношению</w:t>
      </w:r>
      <w:r w:rsidRPr="00743EAD">
        <w:rPr>
          <w:rFonts w:ascii="Times New Roman" w:eastAsia="Times New Roman" w:hAnsi="Times New Roman" w:cs="Times New Roman"/>
          <w:color w:val="000000"/>
          <w:spacing w:val="-2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к</w:t>
      </w:r>
      <w:r w:rsidRPr="00743EAD">
        <w:rPr>
          <w:rFonts w:ascii="Times New Roman" w:eastAsia="Times New Roman" w:hAnsi="Times New Roman" w:cs="Times New Roman"/>
          <w:color w:val="000000"/>
          <w:spacing w:val="-2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w:t>
      </w:r>
      <w:r w:rsidRPr="00743EAD">
        <w:rPr>
          <w:rFonts w:ascii="Times New Roman" w:eastAsia="Times New Roman" w:hAnsi="Times New Roman" w:cs="Times New Roman"/>
          <w:color w:val="000000"/>
          <w:spacing w:val="-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ними.</w:t>
      </w:r>
    </w:p>
    <w:p w14:paraId="0DA63D38" w14:textId="03A49BE2" w:rsidR="00166309" w:rsidRPr="00743EAD" w:rsidRDefault="00166309" w:rsidP="00166309">
      <w:pPr>
        <w:widowControl w:val="0"/>
        <w:numPr>
          <w:ilvl w:val="0"/>
          <w:numId w:val="13"/>
        </w:numPr>
        <w:tabs>
          <w:tab w:val="left" w:pos="1134"/>
          <w:tab w:val="left" w:pos="118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bookmarkStart w:id="3" w:name="Par2"/>
      <w:bookmarkStart w:id="4" w:name="_bookmark0"/>
      <w:bookmarkEnd w:id="3"/>
      <w:bookmarkEnd w:id="4"/>
      <w:r w:rsidRPr="00743EAD">
        <w:rPr>
          <w:rFonts w:ascii="Times New Roman" w:eastAsia="Times New Roman" w:hAnsi="Times New Roman" w:cs="Times New Roman"/>
          <w:color w:val="000000"/>
          <w:sz w:val="28"/>
          <w:szCs w:val="28"/>
          <w:lang w:val="x-none" w:eastAsia="x-none"/>
        </w:rPr>
        <w:t>Для каждого земельного участка и объекта недвижимости, расположенного</w:t>
      </w:r>
      <w:r w:rsidRPr="00743EAD">
        <w:rPr>
          <w:rFonts w:ascii="Times New Roman" w:eastAsia="Times New Roman" w:hAnsi="Times New Roman" w:cs="Times New Roman"/>
          <w:color w:val="000000"/>
          <w:spacing w:val="-8"/>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w:t>
      </w:r>
      <w:r w:rsidRPr="00743EAD">
        <w:rPr>
          <w:rFonts w:ascii="Times New Roman" w:eastAsia="Times New Roman" w:hAnsi="Times New Roman" w:cs="Times New Roman"/>
          <w:color w:val="000000"/>
          <w:spacing w:val="-1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границах</w:t>
      </w:r>
      <w:r w:rsidRPr="00743EAD">
        <w:rPr>
          <w:rFonts w:ascii="Times New Roman" w:eastAsia="Times New Roman" w:hAnsi="Times New Roman" w:cs="Times New Roman"/>
          <w:color w:val="000000"/>
          <w:spacing w:val="-8"/>
          <w:sz w:val="28"/>
          <w:szCs w:val="28"/>
          <w:lang w:val="x-none" w:eastAsia="x-none"/>
        </w:rPr>
        <w:t xml:space="preserve"> </w:t>
      </w:r>
      <w:r w:rsidR="0016749C" w:rsidRPr="00743EAD">
        <w:rPr>
          <w:rFonts w:ascii="Times New Roman" w:eastAsia="Times New Roman" w:hAnsi="Times New Roman" w:cs="Times New Roman"/>
          <w:sz w:val="28"/>
          <w:szCs w:val="28"/>
          <w:lang w:val="x-none"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w:t>
      </w:r>
      <w:r w:rsidRPr="00743EAD">
        <w:rPr>
          <w:rFonts w:ascii="Times New Roman" w:eastAsia="Times New Roman" w:hAnsi="Times New Roman" w:cs="Times New Roman"/>
          <w:color w:val="000000"/>
          <w:spacing w:val="-8"/>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разрешенным</w:t>
      </w:r>
      <w:r w:rsidRPr="00743EAD">
        <w:rPr>
          <w:rFonts w:ascii="Times New Roman" w:eastAsia="Times New Roman" w:hAnsi="Times New Roman" w:cs="Times New Roman"/>
          <w:color w:val="000000"/>
          <w:spacing w:val="-1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считается такое использование, которое</w:t>
      </w:r>
      <w:r w:rsidRPr="00743EAD">
        <w:rPr>
          <w:rFonts w:ascii="Times New Roman" w:eastAsia="Times New Roman" w:hAnsi="Times New Roman" w:cs="Times New Roman"/>
          <w:color w:val="000000"/>
          <w:spacing w:val="-5"/>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соответствует:</w:t>
      </w:r>
    </w:p>
    <w:p w14:paraId="3D87483D" w14:textId="77777777" w:rsidR="00166309" w:rsidRPr="00743EAD" w:rsidRDefault="00166309" w:rsidP="00166309">
      <w:pPr>
        <w:tabs>
          <w:tab w:val="left" w:pos="1134"/>
        </w:tabs>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 градостроительному регламенту территориальной зоны, в границах которой они расположены;</w:t>
      </w:r>
    </w:p>
    <w:p w14:paraId="09EB1D29" w14:textId="77777777" w:rsidR="00166309" w:rsidRPr="00743EAD" w:rsidRDefault="00166309" w:rsidP="00166309">
      <w:pPr>
        <w:tabs>
          <w:tab w:val="left" w:pos="1134"/>
        </w:tabs>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 ограничениям зоны с особыми условиями использования территории;</w:t>
      </w:r>
    </w:p>
    <w:p w14:paraId="1BCA6EEF" w14:textId="77777777" w:rsidR="00166309" w:rsidRPr="00743EAD" w:rsidRDefault="00166309" w:rsidP="00166309">
      <w:pPr>
        <w:tabs>
          <w:tab w:val="left" w:pos="1134"/>
        </w:tabs>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lastRenderedPageBreak/>
        <w:t>- иным ограничениям использования земельных участков и объектов капитального строительства, устанавливаемым в соответствии с законодательством Российской Федерации.</w:t>
      </w:r>
    </w:p>
    <w:p w14:paraId="400E93C7" w14:textId="77777777" w:rsidR="00166309" w:rsidRPr="00743EAD" w:rsidRDefault="00166309" w:rsidP="00166309">
      <w:pPr>
        <w:widowControl w:val="0"/>
        <w:numPr>
          <w:ilvl w:val="0"/>
          <w:numId w:val="13"/>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Правовой режим использования и застройки территории земельного участка</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определяется</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совокупностью</w:t>
      </w:r>
      <w:r w:rsidRPr="00743EAD">
        <w:rPr>
          <w:rFonts w:ascii="Times New Roman" w:eastAsia="Times New Roman" w:hAnsi="Times New Roman" w:cs="Times New Roman"/>
          <w:color w:val="000000"/>
          <w:spacing w:val="-1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всех</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требований</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и</w:t>
      </w:r>
      <w:r w:rsidRPr="00743EAD">
        <w:rPr>
          <w:rFonts w:ascii="Times New Roman" w:eastAsia="Times New Roman" w:hAnsi="Times New Roman" w:cs="Times New Roman"/>
          <w:color w:val="000000"/>
          <w:spacing w:val="-1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ограничений,</w:t>
      </w:r>
      <w:r w:rsidRPr="00743EAD">
        <w:rPr>
          <w:rFonts w:ascii="Times New Roman" w:eastAsia="Times New Roman" w:hAnsi="Times New Roman" w:cs="Times New Roman"/>
          <w:color w:val="000000"/>
          <w:spacing w:val="-1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указанных в части 7 настоящей</w:t>
      </w:r>
      <w:r w:rsidRPr="00743EAD">
        <w:rPr>
          <w:rFonts w:ascii="Times New Roman" w:eastAsia="Times New Roman" w:hAnsi="Times New Roman" w:cs="Times New Roman"/>
          <w:color w:val="000000"/>
          <w:spacing w:val="-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статьи.</w:t>
      </w:r>
    </w:p>
    <w:p w14:paraId="0A4801AD" w14:textId="77777777" w:rsidR="00166309" w:rsidRPr="00743EAD" w:rsidRDefault="00166309" w:rsidP="00166309">
      <w:pPr>
        <w:widowControl w:val="0"/>
        <w:numPr>
          <w:ilvl w:val="0"/>
          <w:numId w:val="13"/>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Инженерно-технические объекты, сооружения и коммуникации (объекты связи, водоснабжения, теплоснабжения, электроснабжения, газоснабжения, водоотведения, дождевой канализации) являются всегда разрешенными, при условии соответствия строительным и противопожарным нормам и правилам, техническим регламентам и классификатору видов разрешенного использования земельных участков.</w:t>
      </w:r>
    </w:p>
    <w:p w14:paraId="07750F29" w14:textId="77777777" w:rsidR="00166309" w:rsidRPr="00743EAD" w:rsidRDefault="00166309" w:rsidP="00166309">
      <w:pPr>
        <w:widowControl w:val="0"/>
        <w:numPr>
          <w:ilvl w:val="0"/>
          <w:numId w:val="13"/>
        </w:numPr>
        <w:tabs>
          <w:tab w:val="left" w:pos="1134"/>
          <w:tab w:val="left" w:pos="1178"/>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Использование земельных участков, на которые в соответствии с </w:t>
      </w:r>
      <w:r w:rsidRPr="00743EAD">
        <w:rPr>
          <w:rFonts w:ascii="Times New Roman" w:eastAsia="Times New Roman" w:hAnsi="Times New Roman" w:cs="Times New Roman"/>
          <w:color w:val="000000"/>
          <w:sz w:val="28"/>
          <w:szCs w:val="28"/>
          <w:lang w:eastAsia="x-none"/>
        </w:rPr>
        <w:t>пунктами</w:t>
      </w:r>
      <w:r w:rsidRPr="00743EAD">
        <w:rPr>
          <w:rFonts w:ascii="Times New Roman" w:eastAsia="Times New Roman" w:hAnsi="Times New Roman" w:cs="Times New Roman"/>
          <w:color w:val="000000"/>
          <w:sz w:val="28"/>
          <w:szCs w:val="28"/>
          <w:lang w:val="x-none" w:eastAsia="x-none"/>
        </w:rPr>
        <w:t xml:space="preserve"> 4, 6 ст</w:t>
      </w:r>
      <w:r w:rsidRPr="00743EAD">
        <w:rPr>
          <w:rFonts w:ascii="Times New Roman" w:eastAsia="Times New Roman" w:hAnsi="Times New Roman" w:cs="Times New Roman"/>
          <w:color w:val="000000"/>
          <w:sz w:val="28"/>
          <w:szCs w:val="28"/>
          <w:lang w:eastAsia="x-none"/>
        </w:rPr>
        <w:t>атьи</w:t>
      </w:r>
      <w:r w:rsidRPr="00743EAD">
        <w:rPr>
          <w:rFonts w:ascii="Times New Roman" w:eastAsia="Times New Roman" w:hAnsi="Times New Roman" w:cs="Times New Roman"/>
          <w:color w:val="000000"/>
          <w:sz w:val="28"/>
          <w:szCs w:val="28"/>
          <w:lang w:val="x-none" w:eastAsia="x-none"/>
        </w:rPr>
        <w:t xml:space="preserve"> 36 Градостроительного кодекса Российской Федерации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субъекта федерации или уполномоченными органами местного самоуправления в соответствии с законодательством Российской</w:t>
      </w:r>
      <w:r w:rsidRPr="00743EAD">
        <w:rPr>
          <w:rFonts w:ascii="Times New Roman" w:eastAsia="Times New Roman" w:hAnsi="Times New Roman" w:cs="Times New Roman"/>
          <w:color w:val="000000"/>
          <w:spacing w:val="-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Федерации.</w:t>
      </w:r>
    </w:p>
    <w:p w14:paraId="30D34C0C" w14:textId="77777777" w:rsidR="00166309" w:rsidRPr="00743EAD" w:rsidRDefault="00166309" w:rsidP="00166309">
      <w:pPr>
        <w:widowControl w:val="0"/>
        <w:numPr>
          <w:ilvl w:val="0"/>
          <w:numId w:val="13"/>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Размещение на земельном участке объектов капитального строительства, реконструкция объектов капитального строительства, в том числе их реконструкция с отклонением от предельных параметров разрешенного строительства, допускается после предоставления правообладателю земельного участка разрешения на отклонение от предельных параметров разрешенного строительства, реконструкцию объектов капитального строительства в соответствии с требованиями ст</w:t>
      </w:r>
      <w:r w:rsidRPr="00743EAD">
        <w:rPr>
          <w:rFonts w:ascii="Times New Roman" w:eastAsia="Times New Roman" w:hAnsi="Times New Roman" w:cs="Times New Roman"/>
          <w:color w:val="000000"/>
          <w:sz w:val="28"/>
          <w:szCs w:val="28"/>
          <w:lang w:eastAsia="x-none"/>
        </w:rPr>
        <w:t>атьи</w:t>
      </w:r>
      <w:r w:rsidRPr="00743EAD">
        <w:rPr>
          <w:rFonts w:ascii="Times New Roman" w:eastAsia="Times New Roman" w:hAnsi="Times New Roman" w:cs="Times New Roman"/>
          <w:color w:val="000000"/>
          <w:sz w:val="28"/>
          <w:szCs w:val="28"/>
          <w:lang w:val="x-none" w:eastAsia="x-none"/>
        </w:rPr>
        <w:t xml:space="preserve"> 40 Градостроительного кодекса Российской Федерации.</w:t>
      </w:r>
    </w:p>
    <w:p w14:paraId="35192C05" w14:textId="17EA9C0B" w:rsidR="009B7898" w:rsidRPr="00743EAD" w:rsidRDefault="009B7898">
      <w:pPr>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br w:type="page"/>
      </w:r>
    </w:p>
    <w:p w14:paraId="21BA967B" w14:textId="1FF400CD" w:rsidR="00166309" w:rsidRPr="0024307C" w:rsidRDefault="0024307C" w:rsidP="0024307C">
      <w:pPr>
        <w:widowControl w:val="0"/>
        <w:autoSpaceDE w:val="0"/>
        <w:autoSpaceDN w:val="0"/>
        <w:adjustRightInd w:val="0"/>
        <w:spacing w:before="200" w:after="20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ГЛАВА 2. </w:t>
      </w:r>
      <w:r w:rsidR="00166309" w:rsidRPr="0024307C">
        <w:rPr>
          <w:rFonts w:ascii="Times New Roman" w:eastAsia="Times New Roman" w:hAnsi="Times New Roman" w:cs="Times New Roman"/>
          <w:b/>
          <w:bCs/>
          <w:sz w:val="28"/>
          <w:szCs w:val="28"/>
          <w:lang w:eastAsia="ru-RU"/>
        </w:rPr>
        <w:t>ИЗМЕНЕНИЕ ВИДОВ РАЗРЕШЕННОГО ИСПОЛЬЗОВАНИЯ ЗЕМЕЛЬНЫХ УЧАСТКОВ И ОБЪЕКТОВ КАПИТАЛЬНОГО СТРОИТЕЛЬСТВА ФИЗИЧЕСКИМИ И ЮРИДИЧЕСКИМИ ЛИЦАМИ</w:t>
      </w:r>
    </w:p>
    <w:p w14:paraId="3F2FA294" w14:textId="695E4D2D" w:rsidR="00166309" w:rsidRPr="00743EAD" w:rsidRDefault="00166309" w:rsidP="00726754">
      <w:pPr>
        <w:pStyle w:val="a4"/>
        <w:keepNext/>
        <w:widowControl w:val="0"/>
        <w:numPr>
          <w:ilvl w:val="0"/>
          <w:numId w:val="24"/>
        </w:numPr>
        <w:tabs>
          <w:tab w:val="num" w:pos="0"/>
        </w:tabs>
        <w:spacing w:before="200" w:after="200" w:line="240" w:lineRule="auto"/>
        <w:ind w:left="0" w:firstLine="709"/>
        <w:jc w:val="both"/>
        <w:outlineLvl w:val="2"/>
        <w:rPr>
          <w:rFonts w:ascii="Times New Roman" w:eastAsia="Times New Roman" w:hAnsi="Times New Roman" w:cs="Times New Roman"/>
          <w:color w:val="000000"/>
          <w:sz w:val="28"/>
          <w:szCs w:val="28"/>
        </w:rPr>
      </w:pPr>
      <w:r w:rsidRPr="00743EAD">
        <w:rPr>
          <w:rFonts w:ascii="Times New Roman" w:eastAsia="Times New Roman" w:hAnsi="Times New Roman" w:cs="Times New Roman"/>
          <w:b/>
          <w:color w:val="000000"/>
          <w:sz w:val="28"/>
          <w:szCs w:val="28"/>
        </w:rPr>
        <w:t>Общий порядок изменения видов разрешенного использования</w:t>
      </w:r>
      <w:r w:rsidRPr="00743EAD">
        <w:rPr>
          <w:rFonts w:ascii="Times New Roman" w:eastAsia="Times New Roman" w:hAnsi="Times New Roman" w:cs="Times New Roman"/>
          <w:b/>
          <w:color w:val="000000"/>
          <w:spacing w:val="-23"/>
          <w:sz w:val="28"/>
          <w:szCs w:val="28"/>
        </w:rPr>
        <w:t xml:space="preserve"> </w:t>
      </w:r>
      <w:r w:rsidRPr="00743EAD">
        <w:rPr>
          <w:rFonts w:ascii="Times New Roman" w:eastAsia="Times New Roman" w:hAnsi="Times New Roman" w:cs="Times New Roman"/>
          <w:b/>
          <w:color w:val="000000"/>
          <w:sz w:val="28"/>
          <w:szCs w:val="28"/>
        </w:rPr>
        <w:t>земельных</w:t>
      </w:r>
      <w:r w:rsidRPr="00743EAD">
        <w:rPr>
          <w:rFonts w:ascii="Times New Roman" w:eastAsia="Times New Roman" w:hAnsi="Times New Roman" w:cs="Times New Roman"/>
          <w:b/>
          <w:color w:val="000000"/>
          <w:spacing w:val="-22"/>
          <w:sz w:val="28"/>
          <w:szCs w:val="28"/>
        </w:rPr>
        <w:t xml:space="preserve"> </w:t>
      </w:r>
      <w:r w:rsidRPr="00743EAD">
        <w:rPr>
          <w:rFonts w:ascii="Times New Roman" w:eastAsia="Times New Roman" w:hAnsi="Times New Roman" w:cs="Times New Roman"/>
          <w:b/>
          <w:color w:val="000000"/>
          <w:sz w:val="28"/>
          <w:szCs w:val="28"/>
        </w:rPr>
        <w:t>участков</w:t>
      </w:r>
      <w:r w:rsidRPr="00743EAD">
        <w:rPr>
          <w:rFonts w:ascii="Times New Roman" w:eastAsia="Times New Roman" w:hAnsi="Times New Roman" w:cs="Times New Roman"/>
          <w:b/>
          <w:color w:val="000000"/>
          <w:spacing w:val="-21"/>
          <w:sz w:val="28"/>
          <w:szCs w:val="28"/>
        </w:rPr>
        <w:t xml:space="preserve"> </w:t>
      </w:r>
      <w:r w:rsidRPr="00743EAD">
        <w:rPr>
          <w:rFonts w:ascii="Times New Roman" w:eastAsia="Times New Roman" w:hAnsi="Times New Roman" w:cs="Times New Roman"/>
          <w:b/>
          <w:color w:val="000000"/>
          <w:sz w:val="28"/>
          <w:szCs w:val="28"/>
        </w:rPr>
        <w:t>и</w:t>
      </w:r>
      <w:r w:rsidRPr="00743EAD">
        <w:rPr>
          <w:rFonts w:ascii="Times New Roman" w:eastAsia="Times New Roman" w:hAnsi="Times New Roman" w:cs="Times New Roman"/>
          <w:b/>
          <w:color w:val="000000"/>
          <w:spacing w:val="-25"/>
          <w:sz w:val="28"/>
          <w:szCs w:val="28"/>
        </w:rPr>
        <w:t xml:space="preserve"> </w:t>
      </w:r>
      <w:r w:rsidRPr="00743EAD">
        <w:rPr>
          <w:rFonts w:ascii="Times New Roman" w:eastAsia="Times New Roman" w:hAnsi="Times New Roman" w:cs="Times New Roman"/>
          <w:b/>
          <w:color w:val="000000"/>
          <w:sz w:val="28"/>
          <w:szCs w:val="28"/>
        </w:rPr>
        <w:t>объектов</w:t>
      </w:r>
      <w:r w:rsidRPr="00743EAD">
        <w:rPr>
          <w:rFonts w:ascii="Times New Roman" w:eastAsia="Times New Roman" w:hAnsi="Times New Roman" w:cs="Times New Roman"/>
          <w:b/>
          <w:color w:val="000000"/>
          <w:spacing w:val="-21"/>
          <w:sz w:val="28"/>
          <w:szCs w:val="28"/>
        </w:rPr>
        <w:t xml:space="preserve"> </w:t>
      </w:r>
      <w:r w:rsidRPr="00743EAD">
        <w:rPr>
          <w:rFonts w:ascii="Times New Roman" w:eastAsia="Times New Roman" w:hAnsi="Times New Roman" w:cs="Times New Roman"/>
          <w:b/>
          <w:color w:val="000000"/>
          <w:sz w:val="28"/>
          <w:szCs w:val="28"/>
        </w:rPr>
        <w:t>капитального</w:t>
      </w:r>
      <w:r w:rsidRPr="00743EAD">
        <w:rPr>
          <w:rFonts w:ascii="Times New Roman" w:eastAsia="Times New Roman" w:hAnsi="Times New Roman" w:cs="Times New Roman"/>
          <w:b/>
          <w:color w:val="000000"/>
          <w:spacing w:val="-20"/>
          <w:sz w:val="28"/>
          <w:szCs w:val="28"/>
        </w:rPr>
        <w:t xml:space="preserve"> </w:t>
      </w:r>
      <w:r w:rsidRPr="00743EAD">
        <w:rPr>
          <w:rFonts w:ascii="Times New Roman" w:eastAsia="Times New Roman" w:hAnsi="Times New Roman" w:cs="Times New Roman"/>
          <w:b/>
          <w:color w:val="000000"/>
          <w:sz w:val="28"/>
          <w:szCs w:val="28"/>
        </w:rPr>
        <w:t xml:space="preserve">строительства на территории </w:t>
      </w:r>
      <w:r w:rsidR="0016749C" w:rsidRPr="00743EAD">
        <w:rPr>
          <w:rFonts w:ascii="Times New Roman" w:eastAsia="Times New Roman" w:hAnsi="Times New Roman" w:cs="Times New Roman"/>
          <w:b/>
          <w:sz w:val="28"/>
          <w:szCs w:val="28"/>
        </w:rPr>
        <w:t>городского населенного пункта город Кстово</w:t>
      </w:r>
      <w:r w:rsidRPr="00743EAD">
        <w:rPr>
          <w:rFonts w:ascii="Times New Roman" w:eastAsia="Times New Roman" w:hAnsi="Times New Roman" w:cs="Times New Roman"/>
          <w:b/>
          <w:color w:val="000000"/>
          <w:sz w:val="28"/>
          <w:szCs w:val="28"/>
        </w:rPr>
        <w:t>. Отклонение от предельных параметров разрешенного строительства, реконструкции объектов капитального</w:t>
      </w:r>
      <w:r w:rsidRPr="00743EAD">
        <w:rPr>
          <w:rFonts w:ascii="Times New Roman" w:eastAsia="Times New Roman" w:hAnsi="Times New Roman" w:cs="Times New Roman"/>
          <w:b/>
          <w:color w:val="000000"/>
          <w:spacing w:val="-1"/>
          <w:sz w:val="28"/>
          <w:szCs w:val="28"/>
        </w:rPr>
        <w:t xml:space="preserve"> </w:t>
      </w:r>
      <w:r w:rsidRPr="00743EAD">
        <w:rPr>
          <w:rFonts w:ascii="Times New Roman" w:eastAsia="Times New Roman" w:hAnsi="Times New Roman" w:cs="Times New Roman"/>
          <w:b/>
          <w:color w:val="000000"/>
          <w:sz w:val="28"/>
          <w:szCs w:val="28"/>
        </w:rPr>
        <w:t>строительства</w:t>
      </w:r>
    </w:p>
    <w:p w14:paraId="4DC855EA" w14:textId="77777777" w:rsidR="00166309" w:rsidRPr="00743EAD" w:rsidRDefault="00166309" w:rsidP="00166309">
      <w:pPr>
        <w:widowControl w:val="0"/>
        <w:numPr>
          <w:ilvl w:val="0"/>
          <w:numId w:val="12"/>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отображенной на карте градостроительного зонирования, установленной настоящими Правилами, указываются виды разрешенного использования земельных участков и объектов капитального</w:t>
      </w:r>
      <w:r w:rsidRPr="00743EAD">
        <w:rPr>
          <w:rFonts w:ascii="Times New Roman" w:eastAsia="Times New Roman" w:hAnsi="Times New Roman" w:cs="Times New Roman"/>
          <w:color w:val="000000"/>
          <w:spacing w:val="-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строительства.</w:t>
      </w:r>
    </w:p>
    <w:p w14:paraId="1994C182" w14:textId="77777777" w:rsidR="00166309" w:rsidRPr="00743EAD" w:rsidRDefault="00166309" w:rsidP="00166309">
      <w:pPr>
        <w:widowControl w:val="0"/>
        <w:numPr>
          <w:ilvl w:val="0"/>
          <w:numId w:val="12"/>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Виды разрешенного использования земельных участков и объектов капитального строительства, содержащиеся в градостроительном регламенте, включают:</w:t>
      </w:r>
    </w:p>
    <w:p w14:paraId="7AD06759" w14:textId="77777777" w:rsidR="00166309" w:rsidRPr="00743EAD" w:rsidRDefault="00166309" w:rsidP="00166309">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43EAD">
        <w:rPr>
          <w:rFonts w:ascii="Times New Roman" w:eastAsia="Times New Roman" w:hAnsi="Times New Roman" w:cs="Times New Roman"/>
          <w:sz w:val="28"/>
          <w:szCs w:val="28"/>
          <w:lang w:eastAsia="ru-RU"/>
        </w:rPr>
        <w:t>основные виды разрешенного использования;</w:t>
      </w:r>
    </w:p>
    <w:p w14:paraId="2819BA58" w14:textId="77777777" w:rsidR="00166309" w:rsidRPr="00743EAD" w:rsidRDefault="00166309" w:rsidP="00166309">
      <w:pPr>
        <w:widowControl w:val="0"/>
        <w:numPr>
          <w:ilvl w:val="0"/>
          <w:numId w:val="17"/>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743EAD">
        <w:rPr>
          <w:rFonts w:ascii="Times New Roman" w:eastAsia="Times New Roman" w:hAnsi="Times New Roman" w:cs="Times New Roman"/>
          <w:sz w:val="28"/>
          <w:szCs w:val="28"/>
          <w:lang w:eastAsia="ru-RU"/>
        </w:rPr>
        <w:t>условно разрешенные виды использования;</w:t>
      </w:r>
    </w:p>
    <w:p w14:paraId="7E0E82EE" w14:textId="77777777" w:rsidR="00166309" w:rsidRPr="00743EAD" w:rsidRDefault="00166309" w:rsidP="00166309">
      <w:pPr>
        <w:widowControl w:val="0"/>
        <w:numPr>
          <w:ilvl w:val="0"/>
          <w:numId w:val="17"/>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743EAD">
        <w:rPr>
          <w:rFonts w:ascii="Times New Roman" w:eastAsia="Times New Roman" w:hAnsi="Times New Roman" w:cs="Times New Roman"/>
          <w:sz w:val="28"/>
          <w:szCs w:val="28"/>
          <w:lang w:eastAsia="ru-RU"/>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0DC1D0D0" w14:textId="77777777" w:rsidR="00166309" w:rsidRPr="00743EAD" w:rsidRDefault="00166309" w:rsidP="00166309">
      <w:pPr>
        <w:widowControl w:val="0"/>
        <w:numPr>
          <w:ilvl w:val="0"/>
          <w:numId w:val="12"/>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Описание видов разрешенного использования земельных участков и объектов капитального строительства, установленных в градостроительных регламентах настоящих Правил, определяется в соответствии с классификатором,</w:t>
      </w:r>
      <w:r w:rsidRPr="00743EAD">
        <w:rPr>
          <w:rFonts w:ascii="Times New Roman" w:eastAsia="Times New Roman" w:hAnsi="Times New Roman" w:cs="Times New Roman"/>
          <w:color w:val="000000"/>
          <w:spacing w:val="-15"/>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утвержденным</w:t>
      </w:r>
      <w:r w:rsidRPr="00743EAD">
        <w:rPr>
          <w:rFonts w:ascii="Times New Roman" w:eastAsia="Times New Roman" w:hAnsi="Times New Roman" w:cs="Times New Roman"/>
          <w:color w:val="000000"/>
          <w:spacing w:val="-15"/>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федеральным</w:t>
      </w:r>
      <w:r w:rsidRPr="00743EAD">
        <w:rPr>
          <w:rFonts w:ascii="Times New Roman" w:eastAsia="Times New Roman" w:hAnsi="Times New Roman" w:cs="Times New Roman"/>
          <w:color w:val="000000"/>
          <w:spacing w:val="-17"/>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органом</w:t>
      </w:r>
      <w:r w:rsidRPr="00743EAD">
        <w:rPr>
          <w:rFonts w:ascii="Times New Roman" w:eastAsia="Times New Roman" w:hAnsi="Times New Roman" w:cs="Times New Roman"/>
          <w:color w:val="000000"/>
          <w:spacing w:val="-17"/>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исполнительной</w:t>
      </w:r>
      <w:r w:rsidRPr="00743EAD">
        <w:rPr>
          <w:rFonts w:ascii="Times New Roman" w:eastAsia="Times New Roman" w:hAnsi="Times New Roman" w:cs="Times New Roman"/>
          <w:color w:val="000000"/>
          <w:spacing w:val="-1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власти, осуществляющим функции по выработке государственной политики и нормативно-правовому регулированию в сфере земельных</w:t>
      </w:r>
      <w:r w:rsidRPr="00743EAD">
        <w:rPr>
          <w:rFonts w:ascii="Times New Roman" w:eastAsia="Times New Roman" w:hAnsi="Times New Roman" w:cs="Times New Roman"/>
          <w:color w:val="000000"/>
          <w:spacing w:val="-17"/>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отношений.</w:t>
      </w:r>
    </w:p>
    <w:p w14:paraId="5F7461D9" w14:textId="0B28037E" w:rsidR="00166309" w:rsidRPr="00743EAD" w:rsidRDefault="00166309" w:rsidP="00166309">
      <w:pPr>
        <w:widowControl w:val="0"/>
        <w:numPr>
          <w:ilvl w:val="0"/>
          <w:numId w:val="12"/>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Изменение видов разрешенного использования земельных участков и объектов капитального строительства на территории </w:t>
      </w:r>
      <w:r w:rsidR="0016749C" w:rsidRPr="00743EAD">
        <w:rPr>
          <w:rFonts w:ascii="Times New Roman" w:eastAsia="Times New Roman" w:hAnsi="Times New Roman" w:cs="Times New Roman"/>
          <w:sz w:val="28"/>
          <w:szCs w:val="28"/>
          <w:lang w:val="x-none"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 xml:space="preserve"> осуществляется в соответствии с градостроительными регламентами при условии соблюдения требований технических</w:t>
      </w:r>
      <w:r w:rsidRPr="00743EAD">
        <w:rPr>
          <w:rFonts w:ascii="Times New Roman" w:eastAsia="Times New Roman" w:hAnsi="Times New Roman" w:cs="Times New Roman"/>
          <w:color w:val="000000"/>
          <w:spacing w:val="-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регламентов.</w:t>
      </w:r>
    </w:p>
    <w:p w14:paraId="0EDABB12" w14:textId="2F9101F3" w:rsidR="00166309" w:rsidRPr="00743EAD" w:rsidRDefault="00166309" w:rsidP="00166309">
      <w:pPr>
        <w:widowControl w:val="0"/>
        <w:numPr>
          <w:ilvl w:val="0"/>
          <w:numId w:val="12"/>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Виды разрешенного использования земельных участков и объектов капитального строительства на территории </w:t>
      </w:r>
      <w:r w:rsidR="0016749C" w:rsidRPr="00743EAD">
        <w:rPr>
          <w:rFonts w:ascii="Times New Roman" w:eastAsia="Times New Roman" w:hAnsi="Times New Roman" w:cs="Times New Roman"/>
          <w:sz w:val="28"/>
          <w:szCs w:val="28"/>
          <w:lang w:val="x-none"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 xml:space="preserve"> выбираются без дополнительных разрешений и согласований из указанных в градостроительном регламенте в качестве основных видов разрешенного использования</w:t>
      </w:r>
      <w:r w:rsidRPr="00743EAD">
        <w:rPr>
          <w:rFonts w:ascii="Times New Roman" w:eastAsia="Times New Roman" w:hAnsi="Times New Roman" w:cs="Times New Roman"/>
          <w:color w:val="000000"/>
          <w:spacing w:val="-15"/>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или</w:t>
      </w:r>
      <w:r w:rsidRPr="00743EAD">
        <w:rPr>
          <w:rFonts w:ascii="Times New Roman" w:eastAsia="Times New Roman" w:hAnsi="Times New Roman" w:cs="Times New Roman"/>
          <w:color w:val="000000"/>
          <w:spacing w:val="-1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вспомогательных</w:t>
      </w:r>
      <w:r w:rsidRPr="00743EAD">
        <w:rPr>
          <w:rFonts w:ascii="Times New Roman" w:eastAsia="Times New Roman" w:hAnsi="Times New Roman" w:cs="Times New Roman"/>
          <w:color w:val="000000"/>
          <w:spacing w:val="-1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по</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отношению</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к</w:t>
      </w:r>
      <w:r w:rsidRPr="00743EAD">
        <w:rPr>
          <w:rFonts w:ascii="Times New Roman" w:eastAsia="Times New Roman" w:hAnsi="Times New Roman" w:cs="Times New Roman"/>
          <w:color w:val="000000"/>
          <w:spacing w:val="-15"/>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существующим</w:t>
      </w:r>
      <w:r w:rsidRPr="00743EAD">
        <w:rPr>
          <w:rFonts w:ascii="Times New Roman" w:eastAsia="Times New Roman" w:hAnsi="Times New Roman" w:cs="Times New Roman"/>
          <w:color w:val="000000"/>
          <w:spacing w:val="-1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пределах объекта права основным или условно разрешенным видам</w:t>
      </w:r>
      <w:r w:rsidRPr="00743EAD">
        <w:rPr>
          <w:rFonts w:ascii="Times New Roman" w:eastAsia="Times New Roman" w:hAnsi="Times New Roman" w:cs="Times New Roman"/>
          <w:color w:val="000000"/>
          <w:spacing w:val="-19"/>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использования.</w:t>
      </w:r>
    </w:p>
    <w:p w14:paraId="784750F7" w14:textId="6EDFCD83" w:rsidR="00166309" w:rsidRPr="00743EAD" w:rsidRDefault="00166309" w:rsidP="00166309">
      <w:pPr>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 xml:space="preserve">Изменение видов разрешенного использования земельных участков и объектов капитального строительства на территории </w:t>
      </w:r>
      <w:r w:rsidR="0016749C" w:rsidRPr="00743EAD">
        <w:rPr>
          <w:rFonts w:ascii="Times New Roman" w:eastAsia="Times New Roman" w:hAnsi="Times New Roman" w:cs="Times New Roman"/>
          <w:sz w:val="28"/>
          <w:szCs w:val="28"/>
        </w:rPr>
        <w:t>городского населенного пункта город Кстово</w:t>
      </w:r>
      <w:r w:rsidRPr="00743EAD">
        <w:rPr>
          <w:rFonts w:ascii="Times New Roman" w:eastAsia="Times New Roman" w:hAnsi="Times New Roman" w:cs="Times New Roman"/>
          <w:color w:val="000000"/>
          <w:sz w:val="28"/>
          <w:szCs w:val="28"/>
        </w:rPr>
        <w:t xml:space="preserve"> на</w:t>
      </w:r>
      <w:r w:rsidRPr="00743EAD">
        <w:rPr>
          <w:rFonts w:ascii="Times New Roman" w:eastAsia="Times New Roman" w:hAnsi="Times New Roman" w:cs="Times New Roman"/>
          <w:color w:val="000000"/>
          <w:spacing w:val="-14"/>
          <w:sz w:val="28"/>
          <w:szCs w:val="28"/>
        </w:rPr>
        <w:t xml:space="preserve"> </w:t>
      </w:r>
      <w:r w:rsidRPr="00743EAD">
        <w:rPr>
          <w:rFonts w:ascii="Times New Roman" w:eastAsia="Times New Roman" w:hAnsi="Times New Roman" w:cs="Times New Roman"/>
          <w:color w:val="000000"/>
          <w:sz w:val="28"/>
          <w:szCs w:val="28"/>
        </w:rPr>
        <w:t>вид</w:t>
      </w:r>
      <w:r w:rsidRPr="00743EAD">
        <w:rPr>
          <w:rFonts w:ascii="Times New Roman" w:eastAsia="Times New Roman" w:hAnsi="Times New Roman" w:cs="Times New Roman"/>
          <w:color w:val="000000"/>
          <w:spacing w:val="-15"/>
          <w:sz w:val="28"/>
          <w:szCs w:val="28"/>
        </w:rPr>
        <w:t xml:space="preserve"> </w:t>
      </w:r>
      <w:r w:rsidRPr="00743EAD">
        <w:rPr>
          <w:rFonts w:ascii="Times New Roman" w:eastAsia="Times New Roman" w:hAnsi="Times New Roman" w:cs="Times New Roman"/>
          <w:color w:val="000000"/>
          <w:sz w:val="28"/>
          <w:szCs w:val="28"/>
        </w:rPr>
        <w:t>разрешенного</w:t>
      </w:r>
      <w:r w:rsidRPr="00743EAD">
        <w:rPr>
          <w:rFonts w:ascii="Times New Roman" w:eastAsia="Times New Roman" w:hAnsi="Times New Roman" w:cs="Times New Roman"/>
          <w:color w:val="000000"/>
          <w:spacing w:val="-16"/>
          <w:sz w:val="28"/>
          <w:szCs w:val="28"/>
        </w:rPr>
        <w:t xml:space="preserve"> </w:t>
      </w:r>
      <w:r w:rsidRPr="00743EAD">
        <w:rPr>
          <w:rFonts w:ascii="Times New Roman" w:eastAsia="Times New Roman" w:hAnsi="Times New Roman" w:cs="Times New Roman"/>
          <w:color w:val="000000"/>
          <w:sz w:val="28"/>
          <w:szCs w:val="28"/>
        </w:rPr>
        <w:t>использования,</w:t>
      </w:r>
      <w:r w:rsidRPr="00743EAD">
        <w:rPr>
          <w:rFonts w:ascii="Times New Roman" w:eastAsia="Times New Roman" w:hAnsi="Times New Roman" w:cs="Times New Roman"/>
          <w:color w:val="000000"/>
          <w:spacing w:val="-14"/>
          <w:sz w:val="28"/>
          <w:szCs w:val="28"/>
        </w:rPr>
        <w:t xml:space="preserve"> </w:t>
      </w:r>
      <w:r w:rsidRPr="00743EAD">
        <w:rPr>
          <w:rFonts w:ascii="Times New Roman" w:eastAsia="Times New Roman" w:hAnsi="Times New Roman" w:cs="Times New Roman"/>
          <w:color w:val="000000"/>
          <w:sz w:val="28"/>
          <w:szCs w:val="28"/>
        </w:rPr>
        <w:t>указанный</w:t>
      </w:r>
      <w:r w:rsidRPr="00743EAD">
        <w:rPr>
          <w:rFonts w:ascii="Times New Roman" w:eastAsia="Times New Roman" w:hAnsi="Times New Roman" w:cs="Times New Roman"/>
          <w:color w:val="000000"/>
          <w:spacing w:val="-14"/>
          <w:sz w:val="28"/>
          <w:szCs w:val="28"/>
        </w:rPr>
        <w:t xml:space="preserve"> </w:t>
      </w:r>
      <w:r w:rsidRPr="00743EAD">
        <w:rPr>
          <w:rFonts w:ascii="Times New Roman" w:eastAsia="Times New Roman" w:hAnsi="Times New Roman" w:cs="Times New Roman"/>
          <w:color w:val="000000"/>
          <w:sz w:val="28"/>
          <w:szCs w:val="28"/>
        </w:rPr>
        <w:t>в</w:t>
      </w:r>
      <w:r w:rsidRPr="00743EAD">
        <w:rPr>
          <w:rFonts w:ascii="Times New Roman" w:eastAsia="Times New Roman" w:hAnsi="Times New Roman" w:cs="Times New Roman"/>
          <w:color w:val="000000"/>
          <w:spacing w:val="-15"/>
          <w:sz w:val="28"/>
          <w:szCs w:val="28"/>
        </w:rPr>
        <w:t xml:space="preserve"> </w:t>
      </w:r>
      <w:r w:rsidRPr="00743EAD">
        <w:rPr>
          <w:rFonts w:ascii="Times New Roman" w:eastAsia="Times New Roman" w:hAnsi="Times New Roman" w:cs="Times New Roman"/>
          <w:color w:val="000000"/>
          <w:sz w:val="28"/>
          <w:szCs w:val="28"/>
        </w:rPr>
        <w:t>градостроительном</w:t>
      </w:r>
      <w:r w:rsidRPr="00743EAD">
        <w:rPr>
          <w:rFonts w:ascii="Times New Roman" w:eastAsia="Times New Roman" w:hAnsi="Times New Roman" w:cs="Times New Roman"/>
          <w:color w:val="000000"/>
          <w:spacing w:val="-17"/>
          <w:sz w:val="28"/>
          <w:szCs w:val="28"/>
        </w:rPr>
        <w:t xml:space="preserve"> </w:t>
      </w:r>
      <w:r w:rsidRPr="00743EAD">
        <w:rPr>
          <w:rFonts w:ascii="Times New Roman" w:eastAsia="Times New Roman" w:hAnsi="Times New Roman" w:cs="Times New Roman"/>
          <w:color w:val="000000"/>
          <w:sz w:val="28"/>
          <w:szCs w:val="28"/>
        </w:rPr>
        <w:t>регламенте в</w:t>
      </w:r>
      <w:r w:rsidRPr="00743EAD">
        <w:rPr>
          <w:rFonts w:ascii="Times New Roman" w:eastAsia="Times New Roman" w:hAnsi="Times New Roman" w:cs="Times New Roman"/>
          <w:color w:val="000000"/>
          <w:spacing w:val="-18"/>
          <w:sz w:val="28"/>
          <w:szCs w:val="28"/>
        </w:rPr>
        <w:t xml:space="preserve"> </w:t>
      </w:r>
      <w:r w:rsidRPr="00743EAD">
        <w:rPr>
          <w:rFonts w:ascii="Times New Roman" w:eastAsia="Times New Roman" w:hAnsi="Times New Roman" w:cs="Times New Roman"/>
          <w:color w:val="000000"/>
          <w:sz w:val="28"/>
          <w:szCs w:val="28"/>
        </w:rPr>
        <w:t>качестве</w:t>
      </w:r>
      <w:r w:rsidRPr="00743EAD">
        <w:rPr>
          <w:rFonts w:ascii="Times New Roman" w:eastAsia="Times New Roman" w:hAnsi="Times New Roman" w:cs="Times New Roman"/>
          <w:color w:val="000000"/>
          <w:spacing w:val="-18"/>
          <w:sz w:val="28"/>
          <w:szCs w:val="28"/>
        </w:rPr>
        <w:t xml:space="preserve"> </w:t>
      </w:r>
      <w:r w:rsidRPr="00743EAD">
        <w:rPr>
          <w:rFonts w:ascii="Times New Roman" w:eastAsia="Times New Roman" w:hAnsi="Times New Roman" w:cs="Times New Roman"/>
          <w:color w:val="000000"/>
          <w:sz w:val="28"/>
          <w:szCs w:val="28"/>
        </w:rPr>
        <w:t>условно</w:t>
      </w:r>
      <w:r w:rsidRPr="00743EAD">
        <w:rPr>
          <w:rFonts w:ascii="Times New Roman" w:eastAsia="Times New Roman" w:hAnsi="Times New Roman" w:cs="Times New Roman"/>
          <w:color w:val="000000"/>
          <w:spacing w:val="-14"/>
          <w:sz w:val="28"/>
          <w:szCs w:val="28"/>
        </w:rPr>
        <w:t xml:space="preserve"> </w:t>
      </w:r>
      <w:r w:rsidRPr="00743EAD">
        <w:rPr>
          <w:rFonts w:ascii="Times New Roman" w:eastAsia="Times New Roman" w:hAnsi="Times New Roman" w:cs="Times New Roman"/>
          <w:color w:val="000000"/>
          <w:sz w:val="28"/>
          <w:szCs w:val="28"/>
        </w:rPr>
        <w:t>разрешенного</w:t>
      </w:r>
      <w:r w:rsidRPr="00743EAD">
        <w:rPr>
          <w:rFonts w:ascii="Times New Roman" w:eastAsia="Times New Roman" w:hAnsi="Times New Roman" w:cs="Times New Roman"/>
          <w:color w:val="000000"/>
          <w:spacing w:val="-16"/>
          <w:sz w:val="28"/>
          <w:szCs w:val="28"/>
        </w:rPr>
        <w:t xml:space="preserve"> </w:t>
      </w:r>
      <w:r w:rsidRPr="00743EAD">
        <w:rPr>
          <w:rFonts w:ascii="Times New Roman" w:eastAsia="Times New Roman" w:hAnsi="Times New Roman" w:cs="Times New Roman"/>
          <w:color w:val="000000"/>
          <w:sz w:val="28"/>
          <w:szCs w:val="28"/>
        </w:rPr>
        <w:t>вида</w:t>
      </w:r>
      <w:r w:rsidRPr="00743EAD">
        <w:rPr>
          <w:rFonts w:ascii="Times New Roman" w:eastAsia="Times New Roman" w:hAnsi="Times New Roman" w:cs="Times New Roman"/>
          <w:color w:val="000000"/>
          <w:spacing w:val="-16"/>
          <w:sz w:val="28"/>
          <w:szCs w:val="28"/>
        </w:rPr>
        <w:t xml:space="preserve"> </w:t>
      </w:r>
      <w:r w:rsidRPr="00743EAD">
        <w:rPr>
          <w:rFonts w:ascii="Times New Roman" w:eastAsia="Times New Roman" w:hAnsi="Times New Roman" w:cs="Times New Roman"/>
          <w:color w:val="000000"/>
          <w:sz w:val="28"/>
          <w:szCs w:val="28"/>
        </w:rPr>
        <w:lastRenderedPageBreak/>
        <w:t>использования,</w:t>
      </w:r>
      <w:r w:rsidRPr="00743EAD">
        <w:rPr>
          <w:rFonts w:ascii="Times New Roman" w:eastAsia="Times New Roman" w:hAnsi="Times New Roman" w:cs="Times New Roman"/>
          <w:color w:val="000000"/>
          <w:spacing w:val="-17"/>
          <w:sz w:val="28"/>
          <w:szCs w:val="28"/>
        </w:rPr>
        <w:t xml:space="preserve"> </w:t>
      </w:r>
      <w:r w:rsidRPr="00743EAD">
        <w:rPr>
          <w:rFonts w:ascii="Times New Roman" w:eastAsia="Times New Roman" w:hAnsi="Times New Roman" w:cs="Times New Roman"/>
          <w:color w:val="000000"/>
          <w:sz w:val="28"/>
          <w:szCs w:val="28"/>
        </w:rPr>
        <w:t>осуществляется</w:t>
      </w:r>
      <w:r w:rsidRPr="00743EAD">
        <w:rPr>
          <w:rFonts w:ascii="Times New Roman" w:eastAsia="Times New Roman" w:hAnsi="Times New Roman" w:cs="Times New Roman"/>
          <w:color w:val="000000"/>
          <w:spacing w:val="-17"/>
          <w:sz w:val="28"/>
          <w:szCs w:val="28"/>
        </w:rPr>
        <w:t xml:space="preserve"> </w:t>
      </w:r>
      <w:r w:rsidRPr="00743EAD">
        <w:rPr>
          <w:rFonts w:ascii="Times New Roman" w:eastAsia="Times New Roman" w:hAnsi="Times New Roman" w:cs="Times New Roman"/>
          <w:color w:val="000000"/>
          <w:sz w:val="28"/>
          <w:szCs w:val="28"/>
        </w:rPr>
        <w:t>в</w:t>
      </w:r>
      <w:r w:rsidRPr="00743EAD">
        <w:rPr>
          <w:rFonts w:ascii="Times New Roman" w:eastAsia="Times New Roman" w:hAnsi="Times New Roman" w:cs="Times New Roman"/>
          <w:color w:val="000000"/>
          <w:spacing w:val="-17"/>
          <w:sz w:val="28"/>
          <w:szCs w:val="28"/>
        </w:rPr>
        <w:t xml:space="preserve"> </w:t>
      </w:r>
      <w:r w:rsidRPr="00743EAD">
        <w:rPr>
          <w:rFonts w:ascii="Times New Roman" w:eastAsia="Times New Roman" w:hAnsi="Times New Roman" w:cs="Times New Roman"/>
          <w:color w:val="000000"/>
          <w:sz w:val="28"/>
          <w:szCs w:val="28"/>
        </w:rPr>
        <w:t>порядке, предусмотренном статьей 39 Градостроительного кодекса Российской Федерации и настоящими</w:t>
      </w:r>
      <w:r w:rsidRPr="00743EAD">
        <w:rPr>
          <w:rFonts w:ascii="Times New Roman" w:eastAsia="Times New Roman" w:hAnsi="Times New Roman" w:cs="Times New Roman"/>
          <w:color w:val="000000"/>
          <w:spacing w:val="-4"/>
          <w:sz w:val="28"/>
          <w:szCs w:val="28"/>
        </w:rPr>
        <w:t xml:space="preserve"> </w:t>
      </w:r>
      <w:r w:rsidRPr="00743EAD">
        <w:rPr>
          <w:rFonts w:ascii="Times New Roman" w:eastAsia="Times New Roman" w:hAnsi="Times New Roman" w:cs="Times New Roman"/>
          <w:color w:val="000000"/>
          <w:sz w:val="28"/>
          <w:szCs w:val="28"/>
        </w:rPr>
        <w:t>Правилами.</w:t>
      </w:r>
    </w:p>
    <w:p w14:paraId="62FA131B" w14:textId="77777777" w:rsidR="00166309" w:rsidRPr="00743EAD" w:rsidRDefault="00166309" w:rsidP="00166309">
      <w:pPr>
        <w:widowControl w:val="0"/>
        <w:numPr>
          <w:ilvl w:val="0"/>
          <w:numId w:val="12"/>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Решения об изменении одного вида разрешенного использования земельных участков и объектов капитального строительства, расположенных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w:t>
      </w:r>
      <w:r w:rsidRPr="00743EAD">
        <w:rPr>
          <w:rFonts w:ascii="Times New Roman" w:eastAsia="Times New Roman" w:hAnsi="Times New Roman" w:cs="Times New Roman"/>
          <w:color w:val="000000"/>
          <w:spacing w:val="-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законами.</w:t>
      </w:r>
    </w:p>
    <w:p w14:paraId="2EBBEAEC" w14:textId="77777777" w:rsidR="00166309" w:rsidRPr="00743EAD" w:rsidRDefault="00166309" w:rsidP="00166309">
      <w:pPr>
        <w:widowControl w:val="0"/>
        <w:numPr>
          <w:ilvl w:val="0"/>
          <w:numId w:val="12"/>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В настоящих Правилах при определении отклонений от предельных параметров разрешенного строительства, реконструкции объектов капитального строительства подразумевается санкционированное в установленном порядке для конкретного земельного участка отступление от предельных параметров разрешенного строительства - минимальных отступов от границ земельных участков</w:t>
      </w:r>
      <w:r w:rsidRPr="00743EAD">
        <w:rPr>
          <w:rFonts w:ascii="Times New Roman" w:eastAsia="Times New Roman" w:hAnsi="Times New Roman" w:cs="Times New Roman"/>
          <w:color w:val="000000"/>
          <w:spacing w:val="1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w:t>
      </w:r>
      <w:r w:rsidRPr="00743EAD">
        <w:rPr>
          <w:rFonts w:ascii="Times New Roman" w:eastAsia="Times New Roman" w:hAnsi="Times New Roman" w:cs="Times New Roman"/>
          <w:color w:val="000000"/>
          <w:spacing w:val="1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целях</w:t>
      </w:r>
      <w:r w:rsidRPr="00743EAD">
        <w:rPr>
          <w:rFonts w:ascii="Times New Roman" w:eastAsia="Times New Roman" w:hAnsi="Times New Roman" w:cs="Times New Roman"/>
          <w:color w:val="000000"/>
          <w:spacing w:val="15"/>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определения</w:t>
      </w:r>
      <w:r w:rsidRPr="00743EAD">
        <w:rPr>
          <w:rFonts w:ascii="Times New Roman" w:eastAsia="Times New Roman" w:hAnsi="Times New Roman" w:cs="Times New Roman"/>
          <w:color w:val="000000"/>
          <w:spacing w:val="15"/>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мест</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допустимого</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размещения</w:t>
      </w:r>
      <w:r w:rsidRPr="00743EAD">
        <w:rPr>
          <w:rFonts w:ascii="Times New Roman" w:eastAsia="Times New Roman" w:hAnsi="Times New Roman" w:cs="Times New Roman"/>
          <w:color w:val="000000"/>
          <w:spacing w:val="1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зданий,</w:t>
      </w:r>
      <w:r w:rsidRPr="00743EAD">
        <w:rPr>
          <w:rFonts w:ascii="Times New Roman" w:eastAsia="Times New Roman" w:hAnsi="Times New Roman" w:cs="Times New Roman"/>
          <w:color w:val="000000"/>
          <w:spacing w:val="1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строений, сооружений, за пределами которых запрещено строительство зданий, строений, сооружений; предельного количества этажей строений, сооружений; максимального процента застройки в границах земельного участка; отступов от красных линий.</w:t>
      </w:r>
    </w:p>
    <w:p w14:paraId="7A3019BA" w14:textId="77777777" w:rsidR="00166309" w:rsidRPr="00743EAD" w:rsidRDefault="00166309" w:rsidP="00166309">
      <w:pPr>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Разрешение на отклонение от предельных параметров разрешенного строительства, реконструкции объектов капитального строительства - документ, оформляемый в соответствии с требованиями Градостроительного кодекса Российской Федерации, необходимый для получения разрешения на строительство, реконструкцию объектов капитального строительства,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14:paraId="2257E50A" w14:textId="3A181392" w:rsidR="00166309" w:rsidRPr="00743EAD" w:rsidRDefault="00166309" w:rsidP="0024307C">
      <w:pPr>
        <w:spacing w:after="0" w:line="240" w:lineRule="auto"/>
        <w:contextualSpacing/>
        <w:jc w:val="both"/>
        <w:rPr>
          <w:rFonts w:ascii="Times New Roman" w:eastAsia="Times New Roman" w:hAnsi="Times New Roman" w:cs="Times New Roman"/>
          <w:color w:val="000000"/>
          <w:sz w:val="28"/>
          <w:szCs w:val="28"/>
        </w:rPr>
      </w:pPr>
    </w:p>
    <w:p w14:paraId="20FA7CD6" w14:textId="12884924" w:rsidR="00166309" w:rsidRPr="0024307C" w:rsidRDefault="0024307C" w:rsidP="0024307C">
      <w:pPr>
        <w:keepNext/>
        <w:spacing w:after="200" w:line="24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ГЛАВА 3. </w:t>
      </w:r>
      <w:r w:rsidR="00166309" w:rsidRPr="0024307C">
        <w:rPr>
          <w:rFonts w:ascii="Times New Roman" w:eastAsia="Times New Roman" w:hAnsi="Times New Roman" w:cs="Times New Roman"/>
          <w:b/>
          <w:bCs/>
          <w:color w:val="000000"/>
          <w:sz w:val="28"/>
          <w:szCs w:val="28"/>
          <w:lang w:eastAsia="ru-RU"/>
        </w:rPr>
        <w:t>ПОДГОТОВКА ДОКУМЕНТАЦИИ ПО ПЛАНИРОВКЕ ТЕРРИТОРИИ</w:t>
      </w:r>
    </w:p>
    <w:p w14:paraId="79FE52C6" w14:textId="4DD675AA" w:rsidR="00166309" w:rsidRPr="00743EAD" w:rsidRDefault="00166309" w:rsidP="00726754">
      <w:pPr>
        <w:pStyle w:val="a4"/>
        <w:keepNext/>
        <w:widowControl w:val="0"/>
        <w:numPr>
          <w:ilvl w:val="0"/>
          <w:numId w:val="24"/>
        </w:numPr>
        <w:tabs>
          <w:tab w:val="num" w:pos="0"/>
        </w:tabs>
        <w:spacing w:before="200" w:after="200" w:line="240" w:lineRule="auto"/>
        <w:ind w:left="0" w:firstLine="709"/>
        <w:jc w:val="both"/>
        <w:outlineLvl w:val="2"/>
        <w:rPr>
          <w:rFonts w:ascii="Times New Roman" w:eastAsia="Times New Roman" w:hAnsi="Times New Roman" w:cs="Times New Roman"/>
          <w:color w:val="000000"/>
          <w:sz w:val="28"/>
          <w:szCs w:val="28"/>
        </w:rPr>
      </w:pPr>
      <w:r w:rsidRPr="00743EAD">
        <w:rPr>
          <w:rFonts w:ascii="Times New Roman" w:eastAsia="Times New Roman" w:hAnsi="Times New Roman" w:cs="Times New Roman"/>
          <w:b/>
          <w:color w:val="000000"/>
          <w:sz w:val="28"/>
          <w:szCs w:val="28"/>
        </w:rPr>
        <w:t xml:space="preserve">Общие требования к документации по </w:t>
      </w:r>
      <w:r w:rsidRPr="00743EAD">
        <w:rPr>
          <w:rFonts w:ascii="Times New Roman" w:eastAsia="Times New Roman" w:hAnsi="Times New Roman" w:cs="Times New Roman"/>
          <w:b/>
          <w:color w:val="000000"/>
          <w:spacing w:val="-3"/>
          <w:sz w:val="28"/>
          <w:szCs w:val="28"/>
        </w:rPr>
        <w:t xml:space="preserve">планировке </w:t>
      </w:r>
      <w:r w:rsidRPr="00743EAD">
        <w:rPr>
          <w:rFonts w:ascii="Times New Roman" w:eastAsia="Times New Roman" w:hAnsi="Times New Roman" w:cs="Times New Roman"/>
          <w:b/>
          <w:color w:val="000000"/>
          <w:sz w:val="28"/>
          <w:szCs w:val="28"/>
        </w:rPr>
        <w:t>территории</w:t>
      </w:r>
    </w:p>
    <w:p w14:paraId="07DCED7B" w14:textId="77777777" w:rsidR="00166309" w:rsidRPr="00743EAD" w:rsidRDefault="00166309" w:rsidP="00166309">
      <w:pPr>
        <w:widowControl w:val="0"/>
        <w:numPr>
          <w:ilvl w:val="0"/>
          <w:numId w:val="18"/>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shd w:val="clear" w:color="auto" w:fill="FFFFFF"/>
          <w:lang w:eastAsia="ru-RU"/>
        </w:rPr>
      </w:pPr>
      <w:r w:rsidRPr="00743EAD">
        <w:rPr>
          <w:rFonts w:ascii="Times New Roman" w:eastAsia="Times New Roman" w:hAnsi="Times New Roman" w:cs="Times New Roman"/>
          <w:sz w:val="28"/>
          <w:szCs w:val="28"/>
          <w:shd w:val="clear" w:color="auto" w:fill="FFFFFF"/>
          <w:lang w:eastAsia="ru-RU"/>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418F31CB" w14:textId="77777777" w:rsidR="00166309" w:rsidRPr="00743EAD" w:rsidRDefault="00166309" w:rsidP="00166309">
      <w:pPr>
        <w:widowControl w:val="0"/>
        <w:numPr>
          <w:ilvl w:val="0"/>
          <w:numId w:val="18"/>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shd w:val="clear" w:color="auto" w:fill="FFFFFF"/>
          <w:lang w:eastAsia="ru-RU"/>
        </w:rPr>
      </w:pPr>
      <w:bookmarkStart w:id="5" w:name="dst1660"/>
      <w:bookmarkStart w:id="6" w:name="dst1666"/>
      <w:bookmarkStart w:id="7" w:name="dst1669"/>
      <w:bookmarkStart w:id="8" w:name="dst1356"/>
      <w:bookmarkStart w:id="9" w:name="dst1357"/>
      <w:bookmarkEnd w:id="5"/>
      <w:bookmarkEnd w:id="6"/>
      <w:bookmarkEnd w:id="7"/>
      <w:bookmarkEnd w:id="8"/>
      <w:bookmarkEnd w:id="9"/>
      <w:r w:rsidRPr="00743EAD">
        <w:rPr>
          <w:rFonts w:ascii="Times New Roman" w:eastAsia="Times New Roman" w:hAnsi="Times New Roman" w:cs="Times New Roman"/>
          <w:sz w:val="28"/>
          <w:szCs w:val="28"/>
          <w:shd w:val="clear" w:color="auto" w:fill="FFFFFF"/>
          <w:lang w:eastAsia="ru-RU"/>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2D7615BC" w14:textId="77777777" w:rsidR="00166309" w:rsidRPr="00743EAD" w:rsidRDefault="00166309" w:rsidP="00166309">
      <w:pPr>
        <w:widowControl w:val="0"/>
        <w:numPr>
          <w:ilvl w:val="0"/>
          <w:numId w:val="20"/>
        </w:numPr>
        <w:tabs>
          <w:tab w:val="left" w:pos="567"/>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lang w:val="x-none" w:eastAsia="x-none"/>
        </w:rPr>
      </w:pPr>
      <w:r w:rsidRPr="00743EAD">
        <w:rPr>
          <w:rFonts w:ascii="Times New Roman" w:eastAsia="Times New Roman" w:hAnsi="Times New Roman" w:cs="Times New Roman"/>
          <w:sz w:val="28"/>
          <w:szCs w:val="28"/>
          <w:lang w:val="x-none" w:eastAsia="x-none"/>
        </w:rPr>
        <w:t>необходимо</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изъятие</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земельных</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участков</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для</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государственных</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или</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муниципальных</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нужд</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в</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связи</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с</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размещением</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объекта</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капитального</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строительства</w:t>
      </w:r>
      <w:r w:rsidRPr="00743EAD">
        <w:rPr>
          <w:rFonts w:ascii="Times New Roman" w:eastAsia="Times New Roman" w:hAnsi="Times New Roman" w:cs="Times New Roman"/>
          <w:spacing w:val="-2"/>
          <w:sz w:val="28"/>
          <w:szCs w:val="28"/>
          <w:lang w:val="x-none" w:eastAsia="x-none"/>
        </w:rPr>
        <w:t xml:space="preserve"> </w:t>
      </w:r>
      <w:r w:rsidRPr="00743EAD">
        <w:rPr>
          <w:rFonts w:ascii="Times New Roman" w:eastAsia="Times New Roman" w:hAnsi="Times New Roman" w:cs="Times New Roman"/>
          <w:sz w:val="28"/>
          <w:szCs w:val="28"/>
          <w:lang w:val="x-none" w:eastAsia="x-none"/>
        </w:rPr>
        <w:t>федерального,</w:t>
      </w:r>
      <w:r w:rsidRPr="00743EAD">
        <w:rPr>
          <w:rFonts w:ascii="Times New Roman" w:eastAsia="Times New Roman" w:hAnsi="Times New Roman" w:cs="Times New Roman"/>
          <w:spacing w:val="-5"/>
          <w:sz w:val="28"/>
          <w:szCs w:val="28"/>
          <w:lang w:val="x-none" w:eastAsia="x-none"/>
        </w:rPr>
        <w:t xml:space="preserve"> </w:t>
      </w:r>
      <w:r w:rsidRPr="00743EAD">
        <w:rPr>
          <w:rFonts w:ascii="Times New Roman" w:eastAsia="Times New Roman" w:hAnsi="Times New Roman" w:cs="Times New Roman"/>
          <w:sz w:val="28"/>
          <w:szCs w:val="28"/>
          <w:lang w:val="x-none" w:eastAsia="x-none"/>
        </w:rPr>
        <w:t>регионального или</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местного значения;</w:t>
      </w:r>
    </w:p>
    <w:p w14:paraId="262C90BC" w14:textId="77777777" w:rsidR="00166309" w:rsidRPr="00743EAD" w:rsidRDefault="00166309" w:rsidP="00166309">
      <w:pPr>
        <w:widowControl w:val="0"/>
        <w:numPr>
          <w:ilvl w:val="0"/>
          <w:numId w:val="20"/>
        </w:numPr>
        <w:tabs>
          <w:tab w:val="left" w:pos="567"/>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lang w:val="x-none" w:eastAsia="x-none"/>
        </w:rPr>
      </w:pPr>
      <w:r w:rsidRPr="00743EAD">
        <w:rPr>
          <w:rFonts w:ascii="Times New Roman" w:eastAsia="Times New Roman" w:hAnsi="Times New Roman" w:cs="Times New Roman"/>
          <w:sz w:val="28"/>
          <w:szCs w:val="28"/>
          <w:lang w:val="x-none" w:eastAsia="x-none"/>
        </w:rPr>
        <w:t>необходимы</w:t>
      </w:r>
      <w:r w:rsidRPr="00743EAD">
        <w:rPr>
          <w:rFonts w:ascii="Times New Roman" w:eastAsia="Times New Roman" w:hAnsi="Times New Roman" w:cs="Times New Roman"/>
          <w:spacing w:val="-4"/>
          <w:sz w:val="28"/>
          <w:szCs w:val="28"/>
          <w:lang w:val="x-none" w:eastAsia="x-none"/>
        </w:rPr>
        <w:t xml:space="preserve"> </w:t>
      </w:r>
      <w:r w:rsidRPr="00743EAD">
        <w:rPr>
          <w:rFonts w:ascii="Times New Roman" w:eastAsia="Times New Roman" w:hAnsi="Times New Roman" w:cs="Times New Roman"/>
          <w:sz w:val="28"/>
          <w:szCs w:val="28"/>
          <w:lang w:val="x-none" w:eastAsia="x-none"/>
        </w:rPr>
        <w:t>установление,</w:t>
      </w:r>
      <w:r w:rsidRPr="00743EAD">
        <w:rPr>
          <w:rFonts w:ascii="Times New Roman" w:eastAsia="Times New Roman" w:hAnsi="Times New Roman" w:cs="Times New Roman"/>
          <w:spacing w:val="-8"/>
          <w:sz w:val="28"/>
          <w:szCs w:val="28"/>
          <w:lang w:val="x-none" w:eastAsia="x-none"/>
        </w:rPr>
        <w:t xml:space="preserve"> </w:t>
      </w:r>
      <w:r w:rsidRPr="00743EAD">
        <w:rPr>
          <w:rFonts w:ascii="Times New Roman" w:eastAsia="Times New Roman" w:hAnsi="Times New Roman" w:cs="Times New Roman"/>
          <w:sz w:val="28"/>
          <w:szCs w:val="28"/>
          <w:lang w:val="x-none" w:eastAsia="x-none"/>
        </w:rPr>
        <w:t>изменение</w:t>
      </w:r>
      <w:r w:rsidRPr="00743EAD">
        <w:rPr>
          <w:rFonts w:ascii="Times New Roman" w:eastAsia="Times New Roman" w:hAnsi="Times New Roman" w:cs="Times New Roman"/>
          <w:spacing w:val="-4"/>
          <w:sz w:val="28"/>
          <w:szCs w:val="28"/>
          <w:lang w:val="x-none" w:eastAsia="x-none"/>
        </w:rPr>
        <w:t xml:space="preserve"> </w:t>
      </w:r>
      <w:r w:rsidRPr="00743EAD">
        <w:rPr>
          <w:rFonts w:ascii="Times New Roman" w:eastAsia="Times New Roman" w:hAnsi="Times New Roman" w:cs="Times New Roman"/>
          <w:sz w:val="28"/>
          <w:szCs w:val="28"/>
          <w:lang w:val="x-none" w:eastAsia="x-none"/>
        </w:rPr>
        <w:t>или</w:t>
      </w:r>
      <w:r w:rsidRPr="00743EAD">
        <w:rPr>
          <w:rFonts w:ascii="Times New Roman" w:eastAsia="Times New Roman" w:hAnsi="Times New Roman" w:cs="Times New Roman"/>
          <w:spacing w:val="-3"/>
          <w:sz w:val="28"/>
          <w:szCs w:val="28"/>
          <w:lang w:val="x-none" w:eastAsia="x-none"/>
        </w:rPr>
        <w:t xml:space="preserve"> </w:t>
      </w:r>
      <w:r w:rsidRPr="00743EAD">
        <w:rPr>
          <w:rFonts w:ascii="Times New Roman" w:eastAsia="Times New Roman" w:hAnsi="Times New Roman" w:cs="Times New Roman"/>
          <w:sz w:val="28"/>
          <w:szCs w:val="28"/>
          <w:lang w:val="x-none" w:eastAsia="x-none"/>
        </w:rPr>
        <w:t>отмена</w:t>
      </w:r>
      <w:r w:rsidRPr="00743EAD">
        <w:rPr>
          <w:rFonts w:ascii="Times New Roman" w:eastAsia="Times New Roman" w:hAnsi="Times New Roman" w:cs="Times New Roman"/>
          <w:spacing w:val="-4"/>
          <w:sz w:val="28"/>
          <w:szCs w:val="28"/>
          <w:lang w:val="x-none" w:eastAsia="x-none"/>
        </w:rPr>
        <w:t xml:space="preserve"> </w:t>
      </w:r>
      <w:r w:rsidRPr="00743EAD">
        <w:rPr>
          <w:rFonts w:ascii="Times New Roman" w:eastAsia="Times New Roman" w:hAnsi="Times New Roman" w:cs="Times New Roman"/>
          <w:sz w:val="28"/>
          <w:szCs w:val="28"/>
          <w:lang w:val="x-none" w:eastAsia="x-none"/>
        </w:rPr>
        <w:t>красных</w:t>
      </w:r>
      <w:r w:rsidRPr="00743EAD">
        <w:rPr>
          <w:rFonts w:ascii="Times New Roman" w:eastAsia="Times New Roman" w:hAnsi="Times New Roman" w:cs="Times New Roman"/>
          <w:spacing w:val="-3"/>
          <w:sz w:val="28"/>
          <w:szCs w:val="28"/>
          <w:lang w:val="x-none" w:eastAsia="x-none"/>
        </w:rPr>
        <w:t xml:space="preserve"> </w:t>
      </w:r>
      <w:r w:rsidRPr="00743EAD">
        <w:rPr>
          <w:rFonts w:ascii="Times New Roman" w:eastAsia="Times New Roman" w:hAnsi="Times New Roman" w:cs="Times New Roman"/>
          <w:sz w:val="28"/>
          <w:szCs w:val="28"/>
          <w:lang w:val="x-none" w:eastAsia="x-none"/>
        </w:rPr>
        <w:t>линий;</w:t>
      </w:r>
    </w:p>
    <w:p w14:paraId="16B9420F" w14:textId="77777777" w:rsidR="00166309" w:rsidRPr="00743EAD" w:rsidRDefault="00166309" w:rsidP="00166309">
      <w:pPr>
        <w:widowControl w:val="0"/>
        <w:numPr>
          <w:ilvl w:val="0"/>
          <w:numId w:val="20"/>
        </w:numPr>
        <w:tabs>
          <w:tab w:val="left" w:pos="567"/>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lang w:val="x-none" w:eastAsia="x-none"/>
        </w:rPr>
      </w:pPr>
      <w:r w:rsidRPr="00743EAD">
        <w:rPr>
          <w:rFonts w:ascii="Times New Roman" w:eastAsia="Times New Roman" w:hAnsi="Times New Roman" w:cs="Times New Roman"/>
          <w:sz w:val="28"/>
          <w:szCs w:val="28"/>
          <w:lang w:val="x-none" w:eastAsia="x-none"/>
        </w:rPr>
        <w:t>необходимо</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образование</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земельных</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участков</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в</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случае,</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если</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в</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lastRenderedPageBreak/>
        <w:t>соответствии с земельным законодательством образование земельных участков</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осуществляется</w:t>
      </w:r>
      <w:r w:rsidRPr="00743EAD">
        <w:rPr>
          <w:rFonts w:ascii="Times New Roman" w:eastAsia="Times New Roman" w:hAnsi="Times New Roman" w:cs="Times New Roman"/>
          <w:spacing w:val="-2"/>
          <w:sz w:val="28"/>
          <w:szCs w:val="28"/>
          <w:lang w:val="x-none" w:eastAsia="x-none"/>
        </w:rPr>
        <w:t xml:space="preserve"> </w:t>
      </w:r>
      <w:r w:rsidRPr="00743EAD">
        <w:rPr>
          <w:rFonts w:ascii="Times New Roman" w:eastAsia="Times New Roman" w:hAnsi="Times New Roman" w:cs="Times New Roman"/>
          <w:sz w:val="28"/>
          <w:szCs w:val="28"/>
          <w:lang w:val="x-none" w:eastAsia="x-none"/>
        </w:rPr>
        <w:t>только в</w:t>
      </w:r>
      <w:r w:rsidRPr="00743EAD">
        <w:rPr>
          <w:rFonts w:ascii="Times New Roman" w:eastAsia="Times New Roman" w:hAnsi="Times New Roman" w:cs="Times New Roman"/>
          <w:spacing w:val="-2"/>
          <w:sz w:val="28"/>
          <w:szCs w:val="28"/>
          <w:lang w:val="x-none" w:eastAsia="x-none"/>
        </w:rPr>
        <w:t xml:space="preserve"> </w:t>
      </w:r>
      <w:r w:rsidRPr="00743EAD">
        <w:rPr>
          <w:rFonts w:ascii="Times New Roman" w:eastAsia="Times New Roman" w:hAnsi="Times New Roman" w:cs="Times New Roman"/>
          <w:sz w:val="28"/>
          <w:szCs w:val="28"/>
          <w:lang w:val="x-none" w:eastAsia="x-none"/>
        </w:rPr>
        <w:t>соответствии</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с</w:t>
      </w:r>
      <w:r w:rsidRPr="00743EAD">
        <w:rPr>
          <w:rFonts w:ascii="Times New Roman" w:eastAsia="Times New Roman" w:hAnsi="Times New Roman" w:cs="Times New Roman"/>
          <w:spacing w:val="-4"/>
          <w:sz w:val="28"/>
          <w:szCs w:val="28"/>
          <w:lang w:val="x-none" w:eastAsia="x-none"/>
        </w:rPr>
        <w:t xml:space="preserve"> </w:t>
      </w:r>
      <w:r w:rsidRPr="00743EAD">
        <w:rPr>
          <w:rFonts w:ascii="Times New Roman" w:eastAsia="Times New Roman" w:hAnsi="Times New Roman" w:cs="Times New Roman"/>
          <w:sz w:val="28"/>
          <w:szCs w:val="28"/>
          <w:lang w:val="x-none" w:eastAsia="x-none"/>
        </w:rPr>
        <w:t>проектом</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межевания</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территории;</w:t>
      </w:r>
    </w:p>
    <w:p w14:paraId="5C27F10B" w14:textId="77777777" w:rsidR="00166309" w:rsidRPr="00743EAD" w:rsidRDefault="00166309" w:rsidP="00166309">
      <w:pPr>
        <w:widowControl w:val="0"/>
        <w:numPr>
          <w:ilvl w:val="0"/>
          <w:numId w:val="20"/>
        </w:numPr>
        <w:tabs>
          <w:tab w:val="left" w:pos="567"/>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lang w:val="x-none" w:eastAsia="x-none"/>
        </w:rPr>
      </w:pPr>
      <w:r w:rsidRPr="00743EAD">
        <w:rPr>
          <w:rFonts w:ascii="Times New Roman" w:eastAsia="Times New Roman" w:hAnsi="Times New Roman" w:cs="Times New Roman"/>
          <w:sz w:val="28"/>
          <w:szCs w:val="28"/>
          <w:lang w:val="x-none" w:eastAsia="x-none"/>
        </w:rPr>
        <w:t>размещение</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объекта</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капитального</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строительства</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планируется</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на</w:t>
      </w:r>
      <w:r w:rsidRPr="00743EAD">
        <w:rPr>
          <w:rFonts w:ascii="Times New Roman" w:eastAsia="Times New Roman" w:hAnsi="Times New Roman" w:cs="Times New Roman"/>
          <w:spacing w:val="-67"/>
          <w:sz w:val="28"/>
          <w:szCs w:val="28"/>
          <w:lang w:val="x-none" w:eastAsia="x-none"/>
        </w:rPr>
        <w:t xml:space="preserve"> </w:t>
      </w:r>
      <w:r w:rsidRPr="00743EAD">
        <w:rPr>
          <w:rFonts w:ascii="Times New Roman" w:eastAsia="Times New Roman" w:hAnsi="Times New Roman" w:cs="Times New Roman"/>
          <w:sz w:val="28"/>
          <w:szCs w:val="28"/>
          <w:lang w:val="x-none" w:eastAsia="x-none"/>
        </w:rPr>
        <w:t>территориях</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двух</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и</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более</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муниципальных</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образований,</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имеющих</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общую</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границу (за исключением случая, если размещение такого объекта капитального</w:t>
      </w:r>
      <w:r w:rsidRPr="00743EAD">
        <w:rPr>
          <w:rFonts w:ascii="Times New Roman" w:eastAsia="Times New Roman" w:hAnsi="Times New Roman" w:cs="Times New Roman"/>
          <w:spacing w:val="-67"/>
          <w:sz w:val="28"/>
          <w:szCs w:val="28"/>
          <w:lang w:val="x-none" w:eastAsia="x-none"/>
        </w:rPr>
        <w:t xml:space="preserve"> </w:t>
      </w:r>
      <w:r w:rsidRPr="00743EAD">
        <w:rPr>
          <w:rFonts w:ascii="Times New Roman" w:eastAsia="Times New Roman" w:hAnsi="Times New Roman" w:cs="Times New Roman"/>
          <w:sz w:val="28"/>
          <w:szCs w:val="28"/>
          <w:lang w:val="x-none" w:eastAsia="x-none"/>
        </w:rPr>
        <w:t>строительства планируется осуществлять на землях или земельных участках,</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находящихся</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в</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государственной</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или</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муниципальной</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собственности,</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и</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для</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размещения</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такого</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объекта</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капитального</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строительства</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не</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требуются</w:t>
      </w:r>
      <w:r w:rsidRPr="00743EAD">
        <w:rPr>
          <w:rFonts w:ascii="Times New Roman" w:eastAsia="Times New Roman" w:hAnsi="Times New Roman" w:cs="Times New Roman"/>
          <w:spacing w:val="-67"/>
          <w:sz w:val="28"/>
          <w:szCs w:val="28"/>
          <w:lang w:val="x-none" w:eastAsia="x-none"/>
        </w:rPr>
        <w:t xml:space="preserve"> </w:t>
      </w:r>
      <w:r w:rsidRPr="00743EAD">
        <w:rPr>
          <w:rFonts w:ascii="Times New Roman" w:eastAsia="Times New Roman" w:hAnsi="Times New Roman" w:cs="Times New Roman"/>
          <w:sz w:val="28"/>
          <w:szCs w:val="28"/>
          <w:lang w:val="x-none" w:eastAsia="x-none"/>
        </w:rPr>
        <w:t>предоставление</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земельных</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участков,</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находящихся</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в</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государственной</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или</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муниципальной</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собственности,</w:t>
      </w:r>
      <w:r w:rsidRPr="00743EAD">
        <w:rPr>
          <w:rFonts w:ascii="Times New Roman" w:eastAsia="Times New Roman" w:hAnsi="Times New Roman" w:cs="Times New Roman"/>
          <w:spacing w:val="-2"/>
          <w:sz w:val="28"/>
          <w:szCs w:val="28"/>
          <w:lang w:val="x-none" w:eastAsia="x-none"/>
        </w:rPr>
        <w:t xml:space="preserve"> </w:t>
      </w:r>
      <w:r w:rsidRPr="00743EAD">
        <w:rPr>
          <w:rFonts w:ascii="Times New Roman" w:eastAsia="Times New Roman" w:hAnsi="Times New Roman" w:cs="Times New Roman"/>
          <w:sz w:val="28"/>
          <w:szCs w:val="28"/>
          <w:lang w:val="x-none" w:eastAsia="x-none"/>
        </w:rPr>
        <w:t>и</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установление сервитутов);</w:t>
      </w:r>
    </w:p>
    <w:p w14:paraId="03572AA9" w14:textId="77777777" w:rsidR="00166309" w:rsidRPr="00743EAD" w:rsidRDefault="00166309" w:rsidP="00166309">
      <w:pPr>
        <w:widowControl w:val="0"/>
        <w:numPr>
          <w:ilvl w:val="0"/>
          <w:numId w:val="20"/>
        </w:numPr>
        <w:tabs>
          <w:tab w:val="left" w:pos="567"/>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lang w:val="x-none" w:eastAsia="x-none"/>
        </w:rPr>
      </w:pPr>
      <w:r w:rsidRPr="00743EAD">
        <w:rPr>
          <w:rFonts w:ascii="Times New Roman" w:eastAsia="Times New Roman" w:hAnsi="Times New Roman" w:cs="Times New Roman"/>
          <w:sz w:val="28"/>
          <w:szCs w:val="28"/>
          <w:lang w:val="x-none" w:eastAsia="x-none"/>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420C4BF1" w14:textId="77777777" w:rsidR="00166309" w:rsidRPr="00743EAD" w:rsidRDefault="00166309" w:rsidP="00166309">
      <w:pPr>
        <w:widowControl w:val="0"/>
        <w:numPr>
          <w:ilvl w:val="0"/>
          <w:numId w:val="20"/>
        </w:numPr>
        <w:tabs>
          <w:tab w:val="left" w:pos="567"/>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lang w:val="x-none" w:eastAsia="x-none"/>
        </w:rPr>
      </w:pPr>
      <w:r w:rsidRPr="00743EAD">
        <w:rPr>
          <w:rFonts w:ascii="Times New Roman" w:eastAsia="Times New Roman" w:hAnsi="Times New Roman" w:cs="Times New Roman"/>
          <w:sz w:val="28"/>
          <w:szCs w:val="28"/>
          <w:lang w:val="x-none" w:eastAsia="x-none"/>
        </w:rPr>
        <w:t>планируется</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размещение</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объекта</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капитального</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строительства,</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не</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являющегося</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линейным</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объектом,</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и</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необходимых</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для</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обеспечения</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его</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функционирования</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объектов</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капитального</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строительства</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в</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границах</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особо</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охраняемой</w:t>
      </w:r>
      <w:r w:rsidRPr="00743EAD">
        <w:rPr>
          <w:rFonts w:ascii="Times New Roman" w:eastAsia="Times New Roman" w:hAnsi="Times New Roman" w:cs="Times New Roman"/>
          <w:spacing w:val="-2"/>
          <w:sz w:val="28"/>
          <w:szCs w:val="28"/>
          <w:lang w:val="x-none" w:eastAsia="x-none"/>
        </w:rPr>
        <w:t xml:space="preserve"> </w:t>
      </w:r>
      <w:r w:rsidRPr="00743EAD">
        <w:rPr>
          <w:rFonts w:ascii="Times New Roman" w:eastAsia="Times New Roman" w:hAnsi="Times New Roman" w:cs="Times New Roman"/>
          <w:sz w:val="28"/>
          <w:szCs w:val="28"/>
          <w:lang w:val="x-none" w:eastAsia="x-none"/>
        </w:rPr>
        <w:t>природной</w:t>
      </w:r>
      <w:r w:rsidRPr="00743EAD">
        <w:rPr>
          <w:rFonts w:ascii="Times New Roman" w:eastAsia="Times New Roman" w:hAnsi="Times New Roman" w:cs="Times New Roman"/>
          <w:spacing w:val="-1"/>
          <w:sz w:val="28"/>
          <w:szCs w:val="28"/>
          <w:lang w:val="x-none" w:eastAsia="x-none"/>
        </w:rPr>
        <w:t xml:space="preserve"> </w:t>
      </w:r>
      <w:r w:rsidRPr="00743EAD">
        <w:rPr>
          <w:rFonts w:ascii="Times New Roman" w:eastAsia="Times New Roman" w:hAnsi="Times New Roman" w:cs="Times New Roman"/>
          <w:sz w:val="28"/>
          <w:szCs w:val="28"/>
          <w:lang w:val="x-none" w:eastAsia="x-none"/>
        </w:rPr>
        <w:t>территории</w:t>
      </w:r>
      <w:r w:rsidRPr="00743EAD">
        <w:rPr>
          <w:rFonts w:ascii="Times New Roman" w:eastAsia="Times New Roman" w:hAnsi="Times New Roman" w:cs="Times New Roman"/>
          <w:spacing w:val="-4"/>
          <w:sz w:val="28"/>
          <w:szCs w:val="28"/>
          <w:lang w:val="x-none" w:eastAsia="x-none"/>
        </w:rPr>
        <w:t xml:space="preserve"> </w:t>
      </w:r>
      <w:r w:rsidRPr="00743EAD">
        <w:rPr>
          <w:rFonts w:ascii="Times New Roman" w:eastAsia="Times New Roman" w:hAnsi="Times New Roman" w:cs="Times New Roman"/>
          <w:sz w:val="28"/>
          <w:szCs w:val="28"/>
          <w:lang w:val="x-none" w:eastAsia="x-none"/>
        </w:rPr>
        <w:t>или</w:t>
      </w:r>
      <w:r w:rsidRPr="00743EAD">
        <w:rPr>
          <w:rFonts w:ascii="Times New Roman" w:eastAsia="Times New Roman" w:hAnsi="Times New Roman" w:cs="Times New Roman"/>
          <w:spacing w:val="-3"/>
          <w:sz w:val="28"/>
          <w:szCs w:val="28"/>
          <w:lang w:val="x-none" w:eastAsia="x-none"/>
        </w:rPr>
        <w:t xml:space="preserve"> </w:t>
      </w:r>
      <w:r w:rsidRPr="00743EAD">
        <w:rPr>
          <w:rFonts w:ascii="Times New Roman" w:eastAsia="Times New Roman" w:hAnsi="Times New Roman" w:cs="Times New Roman"/>
          <w:sz w:val="28"/>
          <w:szCs w:val="28"/>
          <w:lang w:val="x-none" w:eastAsia="x-none"/>
        </w:rPr>
        <w:t>в</w:t>
      </w:r>
      <w:r w:rsidRPr="00743EAD">
        <w:rPr>
          <w:rFonts w:ascii="Times New Roman" w:eastAsia="Times New Roman" w:hAnsi="Times New Roman" w:cs="Times New Roman"/>
          <w:spacing w:val="-3"/>
          <w:sz w:val="28"/>
          <w:szCs w:val="28"/>
          <w:lang w:val="x-none" w:eastAsia="x-none"/>
        </w:rPr>
        <w:t xml:space="preserve"> </w:t>
      </w:r>
      <w:r w:rsidRPr="00743EAD">
        <w:rPr>
          <w:rFonts w:ascii="Times New Roman" w:eastAsia="Times New Roman" w:hAnsi="Times New Roman" w:cs="Times New Roman"/>
          <w:sz w:val="28"/>
          <w:szCs w:val="28"/>
          <w:lang w:val="x-none" w:eastAsia="x-none"/>
        </w:rPr>
        <w:t>границах земель</w:t>
      </w:r>
      <w:r w:rsidRPr="00743EAD">
        <w:rPr>
          <w:rFonts w:ascii="Times New Roman" w:eastAsia="Times New Roman" w:hAnsi="Times New Roman" w:cs="Times New Roman"/>
          <w:spacing w:val="-3"/>
          <w:sz w:val="28"/>
          <w:szCs w:val="28"/>
          <w:lang w:val="x-none" w:eastAsia="x-none"/>
        </w:rPr>
        <w:t xml:space="preserve"> </w:t>
      </w:r>
      <w:r w:rsidRPr="00743EAD">
        <w:rPr>
          <w:rFonts w:ascii="Times New Roman" w:eastAsia="Times New Roman" w:hAnsi="Times New Roman" w:cs="Times New Roman"/>
          <w:sz w:val="28"/>
          <w:szCs w:val="28"/>
          <w:lang w:val="x-none" w:eastAsia="x-none"/>
        </w:rPr>
        <w:t>лесного</w:t>
      </w:r>
      <w:r w:rsidRPr="00743EAD">
        <w:rPr>
          <w:rFonts w:ascii="Times New Roman" w:eastAsia="Times New Roman" w:hAnsi="Times New Roman" w:cs="Times New Roman"/>
          <w:spacing w:val="-3"/>
          <w:sz w:val="28"/>
          <w:szCs w:val="28"/>
          <w:lang w:val="x-none" w:eastAsia="x-none"/>
        </w:rPr>
        <w:t xml:space="preserve"> </w:t>
      </w:r>
      <w:r w:rsidRPr="00743EAD">
        <w:rPr>
          <w:rFonts w:ascii="Times New Roman" w:eastAsia="Times New Roman" w:hAnsi="Times New Roman" w:cs="Times New Roman"/>
          <w:sz w:val="28"/>
          <w:szCs w:val="28"/>
          <w:lang w:val="x-none" w:eastAsia="x-none"/>
        </w:rPr>
        <w:t>фонда;</w:t>
      </w:r>
    </w:p>
    <w:p w14:paraId="6CCA3F61" w14:textId="58A6A319" w:rsidR="00166309" w:rsidRPr="00245E84" w:rsidRDefault="00166309" w:rsidP="00166309">
      <w:pPr>
        <w:widowControl w:val="0"/>
        <w:numPr>
          <w:ilvl w:val="0"/>
          <w:numId w:val="20"/>
        </w:numPr>
        <w:tabs>
          <w:tab w:val="left" w:pos="567"/>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lang w:val="x-none" w:eastAsia="x-none"/>
        </w:rPr>
      </w:pPr>
      <w:r w:rsidRPr="00245E84">
        <w:rPr>
          <w:rFonts w:ascii="Times New Roman" w:eastAsia="Times New Roman" w:hAnsi="Times New Roman" w:cs="Times New Roman"/>
          <w:sz w:val="28"/>
          <w:szCs w:val="28"/>
          <w:lang w:val="x-none" w:eastAsia="x-none"/>
        </w:rPr>
        <w:t>планируется</w:t>
      </w:r>
      <w:r w:rsidRPr="00245E84">
        <w:rPr>
          <w:rFonts w:ascii="Times New Roman" w:eastAsia="Times New Roman" w:hAnsi="Times New Roman" w:cs="Times New Roman"/>
          <w:spacing w:val="-5"/>
          <w:sz w:val="28"/>
          <w:szCs w:val="28"/>
          <w:lang w:val="x-none" w:eastAsia="x-none"/>
        </w:rPr>
        <w:t xml:space="preserve"> </w:t>
      </w:r>
      <w:r w:rsidRPr="00245E84">
        <w:rPr>
          <w:rFonts w:ascii="Times New Roman" w:eastAsia="Times New Roman" w:hAnsi="Times New Roman" w:cs="Times New Roman"/>
          <w:sz w:val="28"/>
          <w:szCs w:val="28"/>
          <w:lang w:val="x-none" w:eastAsia="x-none"/>
        </w:rPr>
        <w:t>осуществление</w:t>
      </w:r>
      <w:r w:rsidRPr="00245E84">
        <w:rPr>
          <w:rFonts w:ascii="Times New Roman" w:eastAsia="Times New Roman" w:hAnsi="Times New Roman" w:cs="Times New Roman"/>
          <w:spacing w:val="-4"/>
          <w:sz w:val="28"/>
          <w:szCs w:val="28"/>
          <w:lang w:val="x-none" w:eastAsia="x-none"/>
        </w:rPr>
        <w:t xml:space="preserve"> </w:t>
      </w:r>
      <w:r w:rsidRPr="00245E84">
        <w:rPr>
          <w:rFonts w:ascii="Times New Roman" w:eastAsia="Times New Roman" w:hAnsi="Times New Roman" w:cs="Times New Roman"/>
          <w:sz w:val="28"/>
          <w:szCs w:val="28"/>
          <w:lang w:val="x-none" w:eastAsia="x-none"/>
        </w:rPr>
        <w:t>комплексного</w:t>
      </w:r>
      <w:r w:rsidRPr="00245E84">
        <w:rPr>
          <w:rFonts w:ascii="Times New Roman" w:eastAsia="Times New Roman" w:hAnsi="Times New Roman" w:cs="Times New Roman"/>
          <w:spacing w:val="-3"/>
          <w:sz w:val="28"/>
          <w:szCs w:val="28"/>
          <w:lang w:val="x-none" w:eastAsia="x-none"/>
        </w:rPr>
        <w:t xml:space="preserve"> </w:t>
      </w:r>
      <w:r w:rsidRPr="00245E84">
        <w:rPr>
          <w:rFonts w:ascii="Times New Roman" w:eastAsia="Times New Roman" w:hAnsi="Times New Roman" w:cs="Times New Roman"/>
          <w:sz w:val="28"/>
          <w:szCs w:val="28"/>
          <w:lang w:val="x-none" w:eastAsia="x-none"/>
        </w:rPr>
        <w:t>развития</w:t>
      </w:r>
      <w:r w:rsidRPr="00245E84">
        <w:rPr>
          <w:rFonts w:ascii="Times New Roman" w:eastAsia="Times New Roman" w:hAnsi="Times New Roman" w:cs="Times New Roman"/>
          <w:spacing w:val="-4"/>
          <w:sz w:val="28"/>
          <w:szCs w:val="28"/>
          <w:lang w:val="x-none" w:eastAsia="x-none"/>
        </w:rPr>
        <w:t xml:space="preserve"> </w:t>
      </w:r>
      <w:r w:rsidRPr="00245E84">
        <w:rPr>
          <w:rFonts w:ascii="Times New Roman" w:eastAsia="Times New Roman" w:hAnsi="Times New Roman" w:cs="Times New Roman"/>
          <w:sz w:val="28"/>
          <w:szCs w:val="28"/>
          <w:lang w:val="x-none" w:eastAsia="x-none"/>
        </w:rPr>
        <w:t>территории</w:t>
      </w:r>
      <w:r w:rsidR="009946FB" w:rsidRPr="00245E84">
        <w:rPr>
          <w:rFonts w:ascii="Times New Roman" w:eastAsia="Times New Roman" w:hAnsi="Times New Roman" w:cs="Times New Roman"/>
          <w:sz w:val="28"/>
          <w:szCs w:val="28"/>
          <w:lang w:val="x-none" w:eastAsia="x-none"/>
        </w:rPr>
        <w:t>;</w:t>
      </w:r>
    </w:p>
    <w:p w14:paraId="25EE5C7C" w14:textId="77777777" w:rsidR="00166309" w:rsidRPr="00743EAD" w:rsidRDefault="00166309" w:rsidP="00166309">
      <w:pPr>
        <w:widowControl w:val="0"/>
        <w:numPr>
          <w:ilvl w:val="0"/>
          <w:numId w:val="20"/>
        </w:numPr>
        <w:tabs>
          <w:tab w:val="left" w:pos="567"/>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lang w:val="x-none" w:eastAsia="x-none"/>
        </w:rPr>
      </w:pPr>
      <w:r w:rsidRPr="00743EAD">
        <w:rPr>
          <w:rFonts w:ascii="Times New Roman" w:eastAsia="Times New Roman" w:hAnsi="Times New Roman" w:cs="Times New Roman"/>
          <w:sz w:val="28"/>
          <w:szCs w:val="28"/>
          <w:lang w:eastAsia="ru-RU"/>
        </w:rPr>
        <w:t xml:space="preserve">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8" w:history="1">
        <w:r w:rsidRPr="00743EAD">
          <w:rPr>
            <w:rFonts w:ascii="Times New Roman" w:eastAsia="Times New Roman" w:hAnsi="Times New Roman" w:cs="Times New Roman"/>
            <w:sz w:val="28"/>
            <w:szCs w:val="28"/>
            <w:lang w:eastAsia="ru-RU"/>
          </w:rPr>
          <w:t>законом</w:t>
        </w:r>
      </w:hyperlink>
      <w:r w:rsidRPr="00743EAD">
        <w:rPr>
          <w:rFonts w:ascii="Times New Roman" w:eastAsia="Times New Roman" w:hAnsi="Times New Roman" w:cs="Times New Roman"/>
          <w:sz w:val="28"/>
          <w:szCs w:val="28"/>
          <w:lang w:eastAsia="ru-RU"/>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45EB86B" w14:textId="77777777" w:rsidR="00166309" w:rsidRPr="00743EAD" w:rsidRDefault="00166309" w:rsidP="00166309">
      <w:pPr>
        <w:widowControl w:val="0"/>
        <w:numPr>
          <w:ilvl w:val="0"/>
          <w:numId w:val="18"/>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shd w:val="clear" w:color="auto" w:fill="FFFFFF"/>
          <w:lang w:eastAsia="ru-RU"/>
        </w:rPr>
      </w:pPr>
      <w:r w:rsidRPr="00743EAD">
        <w:rPr>
          <w:rFonts w:ascii="Times New Roman" w:eastAsia="Times New Roman" w:hAnsi="Times New Roman" w:cs="Times New Roman"/>
          <w:sz w:val="28"/>
          <w:szCs w:val="28"/>
          <w:shd w:val="clear" w:color="auto" w:fill="FFFFFF"/>
          <w:lang w:eastAsia="ru-RU"/>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14:paraId="00D5C3A1" w14:textId="77777777" w:rsidR="00166309" w:rsidRPr="00743EAD" w:rsidRDefault="00166309" w:rsidP="00166309">
      <w:pPr>
        <w:widowControl w:val="0"/>
        <w:numPr>
          <w:ilvl w:val="0"/>
          <w:numId w:val="18"/>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shd w:val="clear" w:color="auto" w:fill="FFFFFF"/>
          <w:lang w:eastAsia="ru-RU"/>
        </w:rPr>
      </w:pPr>
      <w:r w:rsidRPr="00743EAD">
        <w:rPr>
          <w:rFonts w:ascii="Times New Roman" w:eastAsia="Times New Roman" w:hAnsi="Times New Roman" w:cs="Times New Roman"/>
          <w:sz w:val="28"/>
          <w:szCs w:val="28"/>
          <w:shd w:val="clear" w:color="auto" w:fill="FFFFFF"/>
          <w:lang w:eastAsia="ru-RU"/>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23BEBA67" w14:textId="77777777" w:rsidR="00166309" w:rsidRPr="00743EAD" w:rsidRDefault="00166309" w:rsidP="00166309">
      <w:pPr>
        <w:widowControl w:val="0"/>
        <w:numPr>
          <w:ilvl w:val="0"/>
          <w:numId w:val="18"/>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shd w:val="clear" w:color="auto" w:fill="FFFFFF"/>
          <w:lang w:eastAsia="ru-RU"/>
        </w:rPr>
      </w:pPr>
      <w:r w:rsidRPr="00743EAD">
        <w:rPr>
          <w:rFonts w:ascii="Times New Roman" w:eastAsia="Times New Roman" w:hAnsi="Times New Roman" w:cs="Times New Roman"/>
          <w:sz w:val="28"/>
          <w:szCs w:val="28"/>
          <w:shd w:val="clear" w:color="auto" w:fill="FFFFFF"/>
          <w:lang w:eastAsia="ru-RU"/>
        </w:rPr>
        <w:t>Подготовка графической части документации по планировке территории осуществляется:</w:t>
      </w:r>
    </w:p>
    <w:p w14:paraId="6701BCC3" w14:textId="77777777" w:rsidR="00166309" w:rsidRPr="00743EAD" w:rsidRDefault="00166309" w:rsidP="00166309">
      <w:pPr>
        <w:widowControl w:val="0"/>
        <w:numPr>
          <w:ilvl w:val="1"/>
          <w:numId w:val="19"/>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lang w:val="x-none" w:eastAsia="x-none"/>
        </w:rPr>
      </w:pPr>
      <w:bookmarkStart w:id="10" w:name="dst1358"/>
      <w:bookmarkEnd w:id="10"/>
      <w:r w:rsidRPr="00743EAD">
        <w:rPr>
          <w:rFonts w:ascii="Times New Roman" w:eastAsia="Times New Roman" w:hAnsi="Times New Roman" w:cs="Times New Roman"/>
          <w:sz w:val="28"/>
          <w:szCs w:val="28"/>
          <w:lang w:val="x-none" w:eastAsia="x-none"/>
        </w:rPr>
        <w:lastRenderedPageBreak/>
        <w:t>в соответствии с системой координат, используемой для ведения Единого государственного реестра недвижимости;</w:t>
      </w:r>
    </w:p>
    <w:p w14:paraId="48B364C9" w14:textId="77777777" w:rsidR="00166309" w:rsidRPr="00743EAD" w:rsidRDefault="00166309" w:rsidP="00166309">
      <w:pPr>
        <w:widowControl w:val="0"/>
        <w:numPr>
          <w:ilvl w:val="1"/>
          <w:numId w:val="19"/>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lang w:val="x-none" w:eastAsia="x-none"/>
        </w:rPr>
      </w:pPr>
      <w:bookmarkStart w:id="11" w:name="dst1359"/>
      <w:bookmarkEnd w:id="11"/>
      <w:r w:rsidRPr="00743EAD">
        <w:rPr>
          <w:rFonts w:ascii="Times New Roman" w:eastAsia="Times New Roman" w:hAnsi="Times New Roman" w:cs="Times New Roman"/>
          <w:sz w:val="28"/>
          <w:szCs w:val="28"/>
          <w:lang w:val="x-none" w:eastAsia="x-none"/>
        </w:rPr>
        <w:t>с использованием цифровых топографических карт, цифровых топографических планов, к которым устанавливаются уполномоченным федеральным органом исполнительной власти.</w:t>
      </w:r>
    </w:p>
    <w:p w14:paraId="252E5062" w14:textId="77777777" w:rsidR="00166309" w:rsidRPr="00743EAD" w:rsidRDefault="00166309" w:rsidP="00166309">
      <w:pPr>
        <w:widowControl w:val="0"/>
        <w:numPr>
          <w:ilvl w:val="0"/>
          <w:numId w:val="18"/>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shd w:val="clear" w:color="auto" w:fill="FFFFFF"/>
          <w:lang w:eastAsia="ru-RU"/>
        </w:rPr>
      </w:pPr>
      <w:bookmarkStart w:id="12" w:name="dst3130"/>
      <w:bookmarkEnd w:id="12"/>
      <w:r w:rsidRPr="00743EAD">
        <w:rPr>
          <w:rFonts w:ascii="Times New Roman" w:eastAsia="Times New Roman" w:hAnsi="Times New Roman" w:cs="Times New Roman"/>
          <w:sz w:val="28"/>
          <w:szCs w:val="28"/>
          <w:shd w:val="clear" w:color="auto" w:fill="FFFFFF"/>
          <w:lang w:eastAsia="ru-RU"/>
        </w:rPr>
        <w:t xml:space="preserve">Подготовка документации по планировке территории осуществляется в соответствии с материалами и результатами инженерных изысканий. </w:t>
      </w:r>
      <w:bookmarkStart w:id="13" w:name="dst1362"/>
      <w:bookmarkEnd w:id="13"/>
      <w:r w:rsidRPr="00743EAD">
        <w:rPr>
          <w:rFonts w:ascii="Times New Roman" w:eastAsia="Times New Roman" w:hAnsi="Times New Roman" w:cs="Times New Roman"/>
          <w:sz w:val="28"/>
          <w:szCs w:val="28"/>
          <w:shd w:val="clear" w:color="auto" w:fill="FFFFFF"/>
          <w:lang w:eastAsia="ru-RU"/>
        </w:rPr>
        <w:t>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7CCE7F83" w14:textId="77777777" w:rsidR="00166309" w:rsidRPr="00743EAD" w:rsidRDefault="00166309" w:rsidP="00166309">
      <w:pPr>
        <w:spacing w:after="0" w:line="240" w:lineRule="auto"/>
        <w:ind w:firstLine="709"/>
        <w:contextualSpacing/>
        <w:jc w:val="both"/>
        <w:rPr>
          <w:rFonts w:ascii="Times New Roman" w:eastAsia="Times New Roman" w:hAnsi="Times New Roman" w:cs="Times New Roman"/>
          <w:color w:val="000000"/>
          <w:sz w:val="28"/>
          <w:szCs w:val="28"/>
        </w:rPr>
      </w:pPr>
    </w:p>
    <w:p w14:paraId="18FEC279" w14:textId="4CB93616" w:rsidR="00166309" w:rsidRPr="00743EAD" w:rsidRDefault="00166309" w:rsidP="00726754">
      <w:pPr>
        <w:pStyle w:val="a4"/>
        <w:keepNext/>
        <w:widowControl w:val="0"/>
        <w:numPr>
          <w:ilvl w:val="0"/>
          <w:numId w:val="24"/>
        </w:numPr>
        <w:tabs>
          <w:tab w:val="num" w:pos="0"/>
        </w:tabs>
        <w:spacing w:before="200" w:after="200" w:line="240" w:lineRule="auto"/>
        <w:ind w:left="0" w:firstLine="709"/>
        <w:jc w:val="both"/>
        <w:outlineLvl w:val="2"/>
        <w:rPr>
          <w:rFonts w:ascii="Times New Roman" w:eastAsia="Times New Roman" w:hAnsi="Times New Roman" w:cs="Times New Roman"/>
          <w:bCs/>
          <w:color w:val="000000"/>
          <w:sz w:val="28"/>
          <w:szCs w:val="28"/>
        </w:rPr>
      </w:pPr>
      <w:r w:rsidRPr="00743EAD">
        <w:rPr>
          <w:rFonts w:ascii="Times New Roman" w:eastAsia="Times New Roman" w:hAnsi="Times New Roman" w:cs="Times New Roman"/>
          <w:b/>
          <w:bCs/>
          <w:color w:val="000000"/>
          <w:sz w:val="28"/>
          <w:szCs w:val="28"/>
        </w:rPr>
        <w:t>Подготовка документации по планировке территории</w:t>
      </w:r>
    </w:p>
    <w:p w14:paraId="7D151CA6" w14:textId="77777777" w:rsidR="00166309" w:rsidRPr="00743EAD" w:rsidRDefault="00166309" w:rsidP="00166309">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x-none" w:eastAsia="x-none"/>
        </w:rPr>
      </w:pPr>
      <w:r w:rsidRPr="00743EAD">
        <w:rPr>
          <w:rFonts w:ascii="Times New Roman" w:eastAsia="Times New Roman" w:hAnsi="Times New Roman" w:cs="Times New Roman"/>
          <w:sz w:val="28"/>
          <w:szCs w:val="28"/>
          <w:lang w:eastAsia="ru-RU"/>
        </w:rPr>
        <w:t xml:space="preserve">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r:id="rId9" w:history="1">
        <w:r w:rsidRPr="00743EAD">
          <w:rPr>
            <w:rFonts w:ascii="Times New Roman" w:eastAsia="Times New Roman" w:hAnsi="Times New Roman" w:cs="Times New Roman"/>
            <w:sz w:val="28"/>
            <w:szCs w:val="28"/>
            <w:lang w:eastAsia="ru-RU"/>
          </w:rPr>
          <w:t>частях 1.1</w:t>
        </w:r>
      </w:hyperlink>
      <w:r w:rsidRPr="00743EAD">
        <w:rPr>
          <w:rFonts w:ascii="Times New Roman" w:eastAsia="Times New Roman" w:hAnsi="Times New Roman" w:cs="Times New Roman"/>
          <w:sz w:val="28"/>
          <w:szCs w:val="28"/>
          <w:lang w:eastAsia="ru-RU"/>
        </w:rPr>
        <w:t xml:space="preserve"> и </w:t>
      </w:r>
      <w:hyperlink r:id="rId10" w:history="1">
        <w:r w:rsidRPr="00743EAD">
          <w:rPr>
            <w:rFonts w:ascii="Times New Roman" w:eastAsia="Times New Roman" w:hAnsi="Times New Roman" w:cs="Times New Roman"/>
            <w:sz w:val="28"/>
            <w:szCs w:val="28"/>
            <w:lang w:eastAsia="ru-RU"/>
          </w:rPr>
          <w:t>12.12</w:t>
        </w:r>
      </w:hyperlink>
      <w:r w:rsidRPr="00743EAD">
        <w:rPr>
          <w:rFonts w:ascii="Times New Roman" w:eastAsia="Times New Roman" w:hAnsi="Times New Roman" w:cs="Times New Roman"/>
          <w:sz w:val="28"/>
          <w:szCs w:val="28"/>
          <w:lang w:eastAsia="ru-RU"/>
        </w:rPr>
        <w:t xml:space="preserve"> статьи 45 Градостроительного кодекса Российской Федерации.</w:t>
      </w:r>
    </w:p>
    <w:p w14:paraId="2DF8F548" w14:textId="063C6F42" w:rsidR="00166309" w:rsidRPr="00743EAD" w:rsidRDefault="00166309" w:rsidP="00166309">
      <w:pPr>
        <w:widowControl w:val="0"/>
        <w:numPr>
          <w:ilvl w:val="0"/>
          <w:numId w:val="21"/>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743EAD">
        <w:rPr>
          <w:rFonts w:ascii="Times New Roman" w:eastAsia="Times New Roman" w:hAnsi="Times New Roman" w:cs="Times New Roman"/>
          <w:sz w:val="28"/>
          <w:szCs w:val="28"/>
          <w:lang w:eastAsia="ru-RU"/>
        </w:rPr>
        <w:t xml:space="preserve">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w:t>
      </w:r>
      <w:r w:rsidR="0016749C" w:rsidRPr="00743EAD">
        <w:rPr>
          <w:rFonts w:ascii="Times New Roman" w:eastAsia="Times New Roman" w:hAnsi="Times New Roman" w:cs="Times New Roman"/>
          <w:sz w:val="28"/>
          <w:szCs w:val="28"/>
          <w:lang w:eastAsia="ru-RU"/>
        </w:rPr>
        <w:t>городского населенного пункта город Кстово</w:t>
      </w:r>
      <w:r w:rsidRPr="00743EAD">
        <w:rPr>
          <w:rFonts w:ascii="Times New Roman" w:eastAsia="Times New Roman" w:hAnsi="Times New Roman" w:cs="Times New Roman"/>
          <w:sz w:val="28"/>
          <w:szCs w:val="28"/>
          <w:lang w:eastAsia="ru-RU"/>
        </w:rPr>
        <w:t xml:space="preserve"> в информационно-телекоммуникационной сети «Интернет».</w:t>
      </w:r>
    </w:p>
    <w:p w14:paraId="42E69C9A" w14:textId="77777777" w:rsidR="00166309" w:rsidRPr="00743EAD" w:rsidRDefault="00166309" w:rsidP="00166309">
      <w:pPr>
        <w:widowControl w:val="0"/>
        <w:numPr>
          <w:ilvl w:val="0"/>
          <w:numId w:val="21"/>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lang w:val="x-none" w:eastAsia="x-none"/>
        </w:rPr>
      </w:pPr>
      <w:bookmarkStart w:id="14" w:name="dst100721"/>
      <w:bookmarkEnd w:id="14"/>
      <w:r w:rsidRPr="00743EAD">
        <w:rPr>
          <w:rFonts w:ascii="Times New Roman" w:eastAsia="Times New Roman" w:hAnsi="Times New Roman" w:cs="Times New Roman"/>
          <w:sz w:val="28"/>
          <w:szCs w:val="28"/>
          <w:lang w:val="x-none" w:eastAsia="x-none"/>
        </w:rPr>
        <w:t>Со дня опубликования решения о подготовке документации по планировке территории физические или юридические лица вправе представить в уполномоченный орган, принявший такое решение свои предложения о порядке, сроках подготовки и содержании документации по планировке территории.</w:t>
      </w:r>
    </w:p>
    <w:p w14:paraId="2412AACC" w14:textId="77777777" w:rsidR="00166309" w:rsidRPr="00743EAD" w:rsidRDefault="00166309" w:rsidP="00166309">
      <w:pPr>
        <w:widowControl w:val="0"/>
        <w:numPr>
          <w:ilvl w:val="0"/>
          <w:numId w:val="21"/>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shd w:val="clear" w:color="auto" w:fill="FFFFFF"/>
          <w:lang w:val="x-none" w:eastAsia="x-none"/>
        </w:rPr>
      </w:pPr>
      <w:r w:rsidRPr="00743EAD">
        <w:rPr>
          <w:rFonts w:ascii="Times New Roman" w:eastAsia="Times New Roman" w:hAnsi="Times New Roman" w:cs="Times New Roman"/>
          <w:sz w:val="28"/>
          <w:szCs w:val="28"/>
          <w:shd w:val="clear" w:color="auto" w:fill="FFFFFF"/>
          <w:lang w:val="x-none" w:eastAsia="x-none"/>
        </w:rPr>
        <w:t xml:space="preserve">Подготовка документации по планировке территории осуществляется уполномоченными органами власти,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Градостроительным кодексом Российской Федерации.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w:t>
      </w:r>
      <w:r w:rsidRPr="00743EAD">
        <w:rPr>
          <w:rFonts w:ascii="Times New Roman" w:eastAsia="Times New Roman" w:hAnsi="Times New Roman" w:cs="Times New Roman"/>
          <w:sz w:val="28"/>
          <w:szCs w:val="28"/>
          <w:shd w:val="clear" w:color="auto" w:fill="FFFFFF"/>
          <w:lang w:val="x-none" w:eastAsia="x-none"/>
        </w:rPr>
        <w:lastRenderedPageBreak/>
        <w:t>физическими или юридическими лицами за счет их средств.</w:t>
      </w:r>
    </w:p>
    <w:p w14:paraId="7B2F0855" w14:textId="77777777" w:rsidR="00166309" w:rsidRPr="00743EAD" w:rsidRDefault="00166309" w:rsidP="00166309">
      <w:pPr>
        <w:widowControl w:val="0"/>
        <w:numPr>
          <w:ilvl w:val="0"/>
          <w:numId w:val="21"/>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lang w:val="x-none" w:eastAsia="x-none"/>
        </w:rPr>
      </w:pPr>
      <w:r w:rsidRPr="00743EAD">
        <w:rPr>
          <w:rFonts w:ascii="Times New Roman" w:eastAsia="Times New Roman" w:hAnsi="Times New Roman" w:cs="Times New Roman"/>
          <w:sz w:val="28"/>
          <w:szCs w:val="28"/>
          <w:lang w:val="x-none" w:eastAsia="x-none"/>
        </w:rPr>
        <w:t>Порядок подготовки документации по планировке территории, разрабатываемой на основании решений уполномоченных органов власти,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Нижегородской области.</w:t>
      </w:r>
    </w:p>
    <w:p w14:paraId="565F95DF" w14:textId="4905C905" w:rsidR="00166309" w:rsidRPr="00245E84" w:rsidRDefault="00166309" w:rsidP="00166309">
      <w:pPr>
        <w:widowControl w:val="0"/>
        <w:numPr>
          <w:ilvl w:val="0"/>
          <w:numId w:val="21"/>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trike/>
          <w:sz w:val="28"/>
          <w:szCs w:val="28"/>
          <w:lang w:val="x-none" w:eastAsia="x-none"/>
        </w:rPr>
      </w:pPr>
      <w:r w:rsidRPr="00743EAD">
        <w:rPr>
          <w:rFonts w:ascii="Times New Roman" w:eastAsia="Times New Roman" w:hAnsi="Times New Roman" w:cs="Times New Roman"/>
          <w:sz w:val="28"/>
          <w:szCs w:val="28"/>
          <w:shd w:val="clear" w:color="auto" w:fill="FFFFFF"/>
          <w:lang w:val="x-none" w:eastAsia="x-none"/>
        </w:rPr>
        <w:t xml:space="preserve">Случаи, в которых требуется приведение состава и содержания утвержденной документации по планировке территории в соответствии с </w:t>
      </w:r>
      <w:r w:rsidRPr="00245E84">
        <w:rPr>
          <w:rFonts w:ascii="Times New Roman" w:eastAsia="Times New Roman" w:hAnsi="Times New Roman" w:cs="Times New Roman"/>
          <w:sz w:val="28"/>
          <w:szCs w:val="28"/>
          <w:shd w:val="clear" w:color="auto" w:fill="FFFFFF"/>
          <w:lang w:val="x-none" w:eastAsia="x-none"/>
        </w:rPr>
        <w:t xml:space="preserve">Градостроительным кодексом Российской Федерации, устанавливаются Правительством </w:t>
      </w:r>
      <w:r w:rsidR="007F4E5C" w:rsidRPr="00245E84">
        <w:rPr>
          <w:rFonts w:ascii="Times New Roman" w:eastAsia="Times New Roman" w:hAnsi="Times New Roman" w:cs="Times New Roman"/>
          <w:sz w:val="28"/>
          <w:szCs w:val="28"/>
          <w:shd w:val="clear" w:color="auto" w:fill="FFFFFF"/>
          <w:lang w:val="x-none" w:eastAsia="x-none"/>
        </w:rPr>
        <w:t>Ро</w:t>
      </w:r>
      <w:r w:rsidR="008F2929" w:rsidRPr="00245E84">
        <w:rPr>
          <w:rFonts w:ascii="Times New Roman" w:eastAsia="Times New Roman" w:hAnsi="Times New Roman" w:cs="Times New Roman"/>
          <w:sz w:val="28"/>
          <w:szCs w:val="28"/>
          <w:shd w:val="clear" w:color="auto" w:fill="FFFFFF"/>
          <w:lang w:val="x-none" w:eastAsia="x-none"/>
        </w:rPr>
        <w:t>ссийской Федерации</w:t>
      </w:r>
    </w:p>
    <w:p w14:paraId="2C05628E" w14:textId="3094D6DD" w:rsidR="009B7898" w:rsidRPr="00743EAD" w:rsidRDefault="00166309" w:rsidP="00166309">
      <w:pPr>
        <w:widowControl w:val="0"/>
        <w:numPr>
          <w:ilvl w:val="0"/>
          <w:numId w:val="21"/>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shd w:val="clear" w:color="auto" w:fill="FFFFFF"/>
          <w:lang w:val="x-none" w:eastAsia="x-none"/>
        </w:rPr>
      </w:pPr>
      <w:r w:rsidRPr="00245E84">
        <w:rPr>
          <w:rFonts w:ascii="Times New Roman" w:eastAsia="Times New Roman" w:hAnsi="Times New Roman" w:cs="Times New Roman"/>
          <w:sz w:val="28"/>
          <w:szCs w:val="28"/>
          <w:shd w:val="clear" w:color="auto" w:fill="FFFFFF"/>
          <w:lang w:val="x-none" w:eastAsia="x-none"/>
        </w:rPr>
        <w:t>Органы государственной власти Российской Федерации, органы государственной власти субъектов Российской Федерации, органы местного</w:t>
      </w:r>
      <w:r w:rsidRPr="00743EAD">
        <w:rPr>
          <w:rFonts w:ascii="Times New Roman" w:eastAsia="Times New Roman" w:hAnsi="Times New Roman" w:cs="Times New Roman"/>
          <w:sz w:val="28"/>
          <w:szCs w:val="28"/>
          <w:shd w:val="clear" w:color="auto" w:fill="FFFFFF"/>
          <w:lang w:val="x-none" w:eastAsia="x-none"/>
        </w:rPr>
        <w:t xml:space="preserve"> самоуправления, физические и юридические лица вправе оспорить в судебном порядке документацию по планировке территории.</w:t>
      </w:r>
    </w:p>
    <w:p w14:paraId="5903AC02" w14:textId="3DC632D5" w:rsidR="009B7898" w:rsidRPr="00743EAD" w:rsidRDefault="009B7898">
      <w:pPr>
        <w:rPr>
          <w:rFonts w:ascii="Times New Roman" w:eastAsia="Times New Roman" w:hAnsi="Times New Roman" w:cs="Times New Roman"/>
          <w:sz w:val="28"/>
          <w:szCs w:val="28"/>
          <w:shd w:val="clear" w:color="auto" w:fill="FFFFFF"/>
          <w:lang w:val="x-none" w:eastAsia="x-none"/>
        </w:rPr>
      </w:pPr>
    </w:p>
    <w:p w14:paraId="2DCF43DA" w14:textId="5F1D49E3" w:rsidR="00166309" w:rsidRPr="0024307C" w:rsidRDefault="0024307C" w:rsidP="0024307C">
      <w:pPr>
        <w:keepNext/>
        <w:spacing w:after="200" w:line="240" w:lineRule="auto"/>
        <w:jc w:val="center"/>
        <w:outlineLvl w:val="1"/>
        <w:rPr>
          <w:rFonts w:ascii="Times New Roman" w:eastAsia="Times New Roman" w:hAnsi="Times New Roman" w:cs="Times New Roman"/>
          <w:b/>
          <w:bCs/>
          <w:color w:val="000000"/>
          <w:sz w:val="28"/>
          <w:szCs w:val="28"/>
          <w:lang w:eastAsia="ru-RU"/>
        </w:rPr>
      </w:pPr>
      <w:bookmarkStart w:id="15" w:name="dst1459"/>
      <w:bookmarkEnd w:id="15"/>
      <w:r>
        <w:rPr>
          <w:rFonts w:ascii="Times New Roman" w:eastAsia="Times New Roman" w:hAnsi="Times New Roman" w:cs="Times New Roman"/>
          <w:b/>
          <w:bCs/>
          <w:color w:val="000000"/>
          <w:sz w:val="28"/>
          <w:szCs w:val="28"/>
          <w:lang w:eastAsia="ru-RU"/>
        </w:rPr>
        <w:t xml:space="preserve">ГЛАВА 4. </w:t>
      </w:r>
      <w:r w:rsidR="00166309" w:rsidRPr="0024307C">
        <w:rPr>
          <w:rFonts w:ascii="Times New Roman" w:eastAsia="Times New Roman" w:hAnsi="Times New Roman" w:cs="Times New Roman"/>
          <w:b/>
          <w:bCs/>
          <w:color w:val="000000"/>
          <w:sz w:val="28"/>
          <w:szCs w:val="28"/>
          <w:lang w:eastAsia="ru-RU"/>
        </w:rPr>
        <w:t>ПРОВЕДЕНИЕ ОБЩЕСТВЕННЫХ ОБСУЖДЕНИЙ, ПУБЛИЧНЫХ СЛУШАНИЙ ПО ВОПРОСАМ</w:t>
      </w:r>
      <w:r>
        <w:rPr>
          <w:rFonts w:ascii="Times New Roman" w:eastAsia="Times New Roman" w:hAnsi="Times New Roman" w:cs="Times New Roman"/>
          <w:b/>
          <w:bCs/>
          <w:color w:val="000000"/>
          <w:sz w:val="28"/>
          <w:szCs w:val="28"/>
          <w:lang w:eastAsia="ru-RU"/>
        </w:rPr>
        <w:t xml:space="preserve"> </w:t>
      </w:r>
      <w:r w:rsidR="00166309" w:rsidRPr="0024307C">
        <w:rPr>
          <w:rFonts w:ascii="Times New Roman" w:eastAsia="Times New Roman" w:hAnsi="Times New Roman" w:cs="Times New Roman"/>
          <w:b/>
          <w:bCs/>
          <w:color w:val="000000"/>
          <w:sz w:val="28"/>
          <w:szCs w:val="28"/>
          <w:lang w:eastAsia="ru-RU"/>
        </w:rPr>
        <w:t>ЗЕМЛЕПОЛЬЗОВАНИЯ И ЗАСТРОЙКИ</w:t>
      </w:r>
    </w:p>
    <w:p w14:paraId="31522771" w14:textId="1F2F7677" w:rsidR="00166309" w:rsidRPr="00743EAD" w:rsidRDefault="00166309" w:rsidP="00726754">
      <w:pPr>
        <w:pStyle w:val="a4"/>
        <w:keepNext/>
        <w:widowControl w:val="0"/>
        <w:numPr>
          <w:ilvl w:val="0"/>
          <w:numId w:val="24"/>
        </w:numPr>
        <w:tabs>
          <w:tab w:val="num" w:pos="0"/>
        </w:tabs>
        <w:spacing w:before="200" w:after="200" w:line="240" w:lineRule="auto"/>
        <w:ind w:left="0" w:firstLine="709"/>
        <w:jc w:val="both"/>
        <w:outlineLvl w:val="2"/>
        <w:rPr>
          <w:rFonts w:ascii="Times New Roman" w:eastAsia="Times New Roman" w:hAnsi="Times New Roman" w:cs="Times New Roman"/>
          <w:color w:val="000000"/>
          <w:sz w:val="28"/>
          <w:szCs w:val="28"/>
        </w:rPr>
      </w:pPr>
      <w:r w:rsidRPr="00743EAD">
        <w:rPr>
          <w:rFonts w:ascii="Times New Roman" w:eastAsia="Times New Roman" w:hAnsi="Times New Roman" w:cs="Times New Roman"/>
          <w:b/>
          <w:color w:val="000000"/>
          <w:sz w:val="28"/>
          <w:szCs w:val="28"/>
        </w:rPr>
        <w:t>Общие положения</w:t>
      </w:r>
    </w:p>
    <w:p w14:paraId="55CC13BD" w14:textId="77777777" w:rsidR="00166309" w:rsidRPr="00743EAD" w:rsidRDefault="00166309" w:rsidP="00166309">
      <w:pPr>
        <w:widowControl w:val="0"/>
        <w:numPr>
          <w:ilvl w:val="0"/>
          <w:numId w:val="11"/>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Общественные обсуждения, публичные слушания проводятся в целях: </w:t>
      </w:r>
    </w:p>
    <w:p w14:paraId="111E15AD" w14:textId="77777777" w:rsidR="00166309" w:rsidRPr="00743EAD" w:rsidRDefault="00166309" w:rsidP="00166309">
      <w:pPr>
        <w:tabs>
          <w:tab w:val="left" w:pos="993"/>
        </w:tabs>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w:t>
      </w:r>
      <w:r w:rsidRPr="00743EAD">
        <w:rPr>
          <w:rFonts w:ascii="Times New Roman" w:eastAsia="Times New Roman" w:hAnsi="Times New Roman" w:cs="Times New Roman"/>
          <w:color w:val="000000"/>
          <w:sz w:val="28"/>
          <w:szCs w:val="28"/>
          <w:lang w:val="x-none" w:eastAsia="x-none"/>
        </w:rPr>
        <w:tab/>
        <w:t>обсуждения</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проектов</w:t>
      </w:r>
      <w:r w:rsidRPr="00743EAD">
        <w:rPr>
          <w:rFonts w:ascii="Times New Roman" w:eastAsia="Times New Roman" w:hAnsi="Times New Roman" w:cs="Times New Roman"/>
          <w:color w:val="000000"/>
          <w:spacing w:val="-1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w:t>
      </w:r>
      <w:r w:rsidRPr="00743EAD">
        <w:rPr>
          <w:rFonts w:ascii="Times New Roman" w:eastAsia="Times New Roman" w:hAnsi="Times New Roman" w:cs="Times New Roman"/>
          <w:color w:val="000000"/>
          <w:spacing w:val="-1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области</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градостроительной</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деятельности</w:t>
      </w:r>
      <w:r w:rsidRPr="00743EAD">
        <w:rPr>
          <w:rFonts w:ascii="Times New Roman" w:eastAsia="Times New Roman" w:hAnsi="Times New Roman" w:cs="Times New Roman"/>
          <w:color w:val="000000"/>
          <w:spacing w:val="-1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участием населения;</w:t>
      </w:r>
    </w:p>
    <w:p w14:paraId="4A32436C" w14:textId="77777777" w:rsidR="00166309" w:rsidRPr="00743EAD" w:rsidRDefault="00166309" w:rsidP="00166309">
      <w:pPr>
        <w:tabs>
          <w:tab w:val="left" w:pos="993"/>
          <w:tab w:val="left" w:pos="3037"/>
          <w:tab w:val="left" w:pos="4596"/>
          <w:tab w:val="left" w:pos="5080"/>
          <w:tab w:val="left" w:pos="6972"/>
          <w:tab w:val="left" w:pos="8369"/>
          <w:tab w:val="left" w:pos="8843"/>
        </w:tabs>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w:t>
      </w:r>
      <w:r w:rsidRPr="00743EAD">
        <w:rPr>
          <w:rFonts w:ascii="Times New Roman" w:eastAsia="Times New Roman" w:hAnsi="Times New Roman" w:cs="Times New Roman"/>
          <w:color w:val="000000"/>
          <w:sz w:val="28"/>
          <w:szCs w:val="28"/>
        </w:rPr>
        <w:tab/>
        <w:t>информирования населения о готовящемся решении в области градостроительной деятельности;</w:t>
      </w:r>
    </w:p>
    <w:p w14:paraId="05515B35" w14:textId="77777777" w:rsidR="00166309" w:rsidRPr="00743EAD" w:rsidRDefault="00166309" w:rsidP="00166309">
      <w:pPr>
        <w:tabs>
          <w:tab w:val="left" w:pos="993"/>
        </w:tabs>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w:t>
      </w:r>
      <w:r w:rsidRPr="00743EAD">
        <w:rPr>
          <w:rFonts w:ascii="Times New Roman" w:eastAsia="Times New Roman" w:hAnsi="Times New Roman" w:cs="Times New Roman"/>
          <w:color w:val="000000"/>
          <w:sz w:val="28"/>
          <w:szCs w:val="28"/>
        </w:rPr>
        <w:tab/>
        <w:t>выявления мнения населения по вопросам (проектам), вынесенным на публичные слушания;</w:t>
      </w:r>
    </w:p>
    <w:p w14:paraId="1D24B2FC" w14:textId="77777777" w:rsidR="00166309" w:rsidRPr="00743EAD" w:rsidRDefault="00166309" w:rsidP="00166309">
      <w:pPr>
        <w:tabs>
          <w:tab w:val="left" w:pos="993"/>
        </w:tabs>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w:t>
      </w:r>
      <w:r w:rsidRPr="00743EAD">
        <w:rPr>
          <w:rFonts w:ascii="Times New Roman" w:eastAsia="Times New Roman" w:hAnsi="Times New Roman" w:cs="Times New Roman"/>
          <w:color w:val="000000"/>
          <w:sz w:val="28"/>
          <w:szCs w:val="28"/>
        </w:rPr>
        <w:tab/>
        <w:t>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23F31FE7" w14:textId="77777777" w:rsidR="00166309" w:rsidRPr="00743EAD" w:rsidRDefault="00166309" w:rsidP="00166309">
      <w:pPr>
        <w:widowControl w:val="0"/>
        <w:numPr>
          <w:ilvl w:val="0"/>
          <w:numId w:val="11"/>
        </w:numPr>
        <w:tabs>
          <w:tab w:val="left" w:pos="1011"/>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На общественные обсуждения, публичные слушания в обязательном порядке</w:t>
      </w:r>
      <w:r w:rsidRPr="00743EAD">
        <w:rPr>
          <w:rFonts w:ascii="Times New Roman" w:eastAsia="Times New Roman" w:hAnsi="Times New Roman" w:cs="Times New Roman"/>
          <w:color w:val="000000"/>
          <w:spacing w:val="-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выносятся:</w:t>
      </w:r>
    </w:p>
    <w:p w14:paraId="411B96CB" w14:textId="632B7D99" w:rsidR="00166309" w:rsidRPr="00743EAD" w:rsidRDefault="00166309" w:rsidP="00166309">
      <w:pPr>
        <w:widowControl w:val="0"/>
        <w:numPr>
          <w:ilvl w:val="0"/>
          <w:numId w:val="10"/>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проект генерального плана </w:t>
      </w:r>
      <w:r w:rsidR="0016749C" w:rsidRPr="00743EAD">
        <w:rPr>
          <w:rFonts w:ascii="Times New Roman" w:eastAsia="Times New Roman" w:hAnsi="Times New Roman" w:cs="Times New Roman"/>
          <w:sz w:val="28"/>
          <w:szCs w:val="28"/>
          <w:lang w:val="x-none"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 xml:space="preserve"> и проекты внесения изменений в него, за исключением случаев, предусматривающих изменение границ </w:t>
      </w:r>
      <w:r w:rsidR="0016749C" w:rsidRPr="00743EAD">
        <w:rPr>
          <w:rFonts w:ascii="Times New Roman" w:eastAsia="Times New Roman" w:hAnsi="Times New Roman" w:cs="Times New Roman"/>
          <w:sz w:val="28"/>
          <w:szCs w:val="28"/>
          <w:lang w:val="x-none"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 xml:space="preserve"> в целях жилищного</w:t>
      </w:r>
      <w:r w:rsidRPr="00743EAD">
        <w:rPr>
          <w:rFonts w:ascii="Times New Roman" w:eastAsia="Times New Roman" w:hAnsi="Times New Roman" w:cs="Times New Roman"/>
          <w:color w:val="000000"/>
          <w:spacing w:val="-4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 xml:space="preserve">строительства или определения </w:t>
      </w:r>
      <w:r w:rsidRPr="00743EAD">
        <w:rPr>
          <w:rFonts w:ascii="Times New Roman" w:eastAsia="Times New Roman" w:hAnsi="Times New Roman" w:cs="Times New Roman"/>
          <w:color w:val="000000"/>
          <w:spacing w:val="-2"/>
          <w:sz w:val="28"/>
          <w:szCs w:val="28"/>
          <w:lang w:val="x-none" w:eastAsia="x-none"/>
        </w:rPr>
        <w:t xml:space="preserve">зон </w:t>
      </w:r>
      <w:r w:rsidRPr="00743EAD">
        <w:rPr>
          <w:rFonts w:ascii="Times New Roman" w:eastAsia="Times New Roman" w:hAnsi="Times New Roman" w:cs="Times New Roman"/>
          <w:color w:val="000000"/>
          <w:sz w:val="28"/>
          <w:szCs w:val="28"/>
          <w:lang w:val="x-none" w:eastAsia="x-none"/>
        </w:rPr>
        <w:t>рекреационного</w:t>
      </w:r>
      <w:r w:rsidRPr="00743EAD">
        <w:rPr>
          <w:rFonts w:ascii="Times New Roman" w:eastAsia="Times New Roman" w:hAnsi="Times New Roman" w:cs="Times New Roman"/>
          <w:color w:val="000000"/>
          <w:spacing w:val="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назначения;</w:t>
      </w:r>
    </w:p>
    <w:p w14:paraId="5A74B439" w14:textId="0A5E4174" w:rsidR="00166309" w:rsidRPr="00743EAD" w:rsidRDefault="00166309" w:rsidP="00166309">
      <w:pPr>
        <w:widowControl w:val="0"/>
        <w:numPr>
          <w:ilvl w:val="0"/>
          <w:numId w:val="10"/>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проект Правил и проекты внесения изменений в них, за исключением случаев, предусмотренны</w:t>
      </w:r>
      <w:r w:rsidR="000C1AC5">
        <w:rPr>
          <w:rFonts w:ascii="Times New Roman" w:eastAsia="Times New Roman" w:hAnsi="Times New Roman" w:cs="Times New Roman"/>
          <w:color w:val="000000"/>
          <w:sz w:val="28"/>
          <w:szCs w:val="28"/>
          <w:lang w:val="x-none" w:eastAsia="x-none"/>
        </w:rPr>
        <w:t>х</w:t>
      </w:r>
      <w:r w:rsidRPr="00743EAD">
        <w:rPr>
          <w:rFonts w:ascii="Times New Roman" w:eastAsia="Times New Roman" w:hAnsi="Times New Roman" w:cs="Times New Roman"/>
          <w:color w:val="000000"/>
          <w:sz w:val="28"/>
          <w:szCs w:val="28"/>
          <w:lang w:val="x-none" w:eastAsia="x-none"/>
        </w:rPr>
        <w:t xml:space="preserve"> действующим законодательством;</w:t>
      </w:r>
    </w:p>
    <w:p w14:paraId="4A32DDAD" w14:textId="26CC1673" w:rsidR="00166309" w:rsidRPr="00743EAD" w:rsidRDefault="00166309" w:rsidP="00166309">
      <w:pPr>
        <w:widowControl w:val="0"/>
        <w:numPr>
          <w:ilvl w:val="0"/>
          <w:numId w:val="10"/>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проекты планировки территории и проекты межевания территории, за исключением случаев, предусмотренны</w:t>
      </w:r>
      <w:r w:rsidR="000C1AC5">
        <w:rPr>
          <w:rFonts w:ascii="Times New Roman" w:eastAsia="Times New Roman" w:hAnsi="Times New Roman" w:cs="Times New Roman"/>
          <w:color w:val="000000"/>
          <w:sz w:val="28"/>
          <w:szCs w:val="28"/>
          <w:lang w:val="x-none" w:eastAsia="x-none"/>
        </w:rPr>
        <w:t>х</w:t>
      </w:r>
      <w:r w:rsidRPr="00743EAD">
        <w:rPr>
          <w:rFonts w:ascii="Times New Roman" w:eastAsia="Times New Roman" w:hAnsi="Times New Roman" w:cs="Times New Roman"/>
          <w:color w:val="000000"/>
          <w:sz w:val="28"/>
          <w:szCs w:val="28"/>
          <w:lang w:val="x-none" w:eastAsia="x-none"/>
        </w:rPr>
        <w:t xml:space="preserve"> действующим</w:t>
      </w:r>
      <w:r w:rsidRPr="00743EAD">
        <w:rPr>
          <w:rFonts w:ascii="Times New Roman" w:eastAsia="Times New Roman" w:hAnsi="Times New Roman" w:cs="Times New Roman"/>
          <w:color w:val="000000"/>
          <w:spacing w:val="-5"/>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законодательством;</w:t>
      </w:r>
    </w:p>
    <w:p w14:paraId="1C6F1010" w14:textId="77777777" w:rsidR="00166309" w:rsidRPr="00743EAD" w:rsidRDefault="00166309" w:rsidP="00166309">
      <w:pPr>
        <w:widowControl w:val="0"/>
        <w:numPr>
          <w:ilvl w:val="0"/>
          <w:numId w:val="10"/>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проекты решений о  предоставлении разрешения на условно разрешенный вид использования земельного участка или объекта капитального </w:t>
      </w:r>
      <w:r w:rsidRPr="00743EAD">
        <w:rPr>
          <w:rFonts w:ascii="Times New Roman" w:eastAsia="Times New Roman" w:hAnsi="Times New Roman" w:cs="Times New Roman"/>
          <w:color w:val="000000"/>
          <w:sz w:val="28"/>
          <w:szCs w:val="28"/>
          <w:lang w:val="x-none" w:eastAsia="x-none"/>
        </w:rPr>
        <w:lastRenderedPageBreak/>
        <w:t>строительства, за исключением</w:t>
      </w:r>
      <w:r w:rsidRPr="00743EAD">
        <w:rPr>
          <w:rFonts w:ascii="Times New Roman" w:eastAsia="Times New Roman" w:hAnsi="Times New Roman" w:cs="Times New Roman"/>
          <w:color w:val="000000"/>
          <w:spacing w:val="-1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случаев,</w:t>
      </w:r>
      <w:r w:rsidRPr="00743EAD">
        <w:rPr>
          <w:rFonts w:ascii="Times New Roman" w:eastAsia="Times New Roman" w:hAnsi="Times New Roman" w:cs="Times New Roman"/>
          <w:color w:val="000000"/>
          <w:spacing w:val="-1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установленных</w:t>
      </w:r>
      <w:r w:rsidRPr="00743EAD">
        <w:rPr>
          <w:rFonts w:ascii="Times New Roman" w:eastAsia="Times New Roman" w:hAnsi="Times New Roman" w:cs="Times New Roman"/>
          <w:color w:val="000000"/>
          <w:spacing w:val="-1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Градостроительным</w:t>
      </w:r>
      <w:r w:rsidRPr="00743EAD">
        <w:rPr>
          <w:rFonts w:ascii="Times New Roman" w:eastAsia="Times New Roman" w:hAnsi="Times New Roman" w:cs="Times New Roman"/>
          <w:color w:val="000000"/>
          <w:spacing w:val="-15"/>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кодексом</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Российской Федерации, в том числе случаев,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14:paraId="6BC803F6" w14:textId="75E845E2" w:rsidR="00166309" w:rsidRPr="00245E84" w:rsidRDefault="00166309" w:rsidP="00166309">
      <w:pPr>
        <w:widowControl w:val="0"/>
        <w:numPr>
          <w:ilvl w:val="0"/>
          <w:numId w:val="10"/>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проекты решений о предоставлении разрешения на отклонение от предельных параметров разрешенного строительства, реконструкции объектов</w:t>
      </w:r>
      <w:r w:rsidRPr="00743EAD">
        <w:rPr>
          <w:rFonts w:ascii="Times New Roman" w:eastAsia="Times New Roman" w:hAnsi="Times New Roman" w:cs="Times New Roman"/>
          <w:color w:val="000000"/>
          <w:spacing w:val="-9"/>
          <w:sz w:val="28"/>
          <w:szCs w:val="28"/>
          <w:lang w:val="x-none" w:eastAsia="x-none"/>
        </w:rPr>
        <w:t xml:space="preserve"> </w:t>
      </w:r>
      <w:r w:rsidRPr="00245E84">
        <w:rPr>
          <w:rFonts w:ascii="Times New Roman" w:eastAsia="Times New Roman" w:hAnsi="Times New Roman" w:cs="Times New Roman"/>
          <w:color w:val="000000"/>
          <w:sz w:val="28"/>
          <w:szCs w:val="28"/>
          <w:lang w:val="x-none" w:eastAsia="x-none"/>
        </w:rPr>
        <w:t>капитального строительства</w:t>
      </w:r>
      <w:r w:rsidR="000C1AC5" w:rsidRPr="00245E84">
        <w:rPr>
          <w:rFonts w:ascii="Times New Roman" w:eastAsia="Times New Roman" w:hAnsi="Times New Roman" w:cs="Times New Roman"/>
          <w:color w:val="000000"/>
          <w:sz w:val="28"/>
          <w:szCs w:val="28"/>
          <w:lang w:val="x-none" w:eastAsia="x-none"/>
        </w:rPr>
        <w:t>.</w:t>
      </w:r>
    </w:p>
    <w:p w14:paraId="734CDF83" w14:textId="3AC9F30D" w:rsidR="00166309" w:rsidRPr="00245E84" w:rsidRDefault="00166309" w:rsidP="00245E84">
      <w:pPr>
        <w:widowControl w:val="0"/>
        <w:numPr>
          <w:ilvl w:val="0"/>
          <w:numId w:val="11"/>
        </w:numPr>
        <w:tabs>
          <w:tab w:val="left" w:pos="993"/>
          <w:tab w:val="left" w:pos="1120"/>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x-none"/>
        </w:rPr>
      </w:pPr>
      <w:r w:rsidRPr="00245E84">
        <w:rPr>
          <w:rFonts w:ascii="Times New Roman" w:eastAsia="Times New Roman" w:hAnsi="Times New Roman" w:cs="Times New Roman"/>
          <w:color w:val="000000"/>
          <w:sz w:val="28"/>
          <w:szCs w:val="28"/>
          <w:lang w:val="x-none" w:eastAsia="x-none"/>
        </w:rPr>
        <w:t xml:space="preserve">Порядок организации и проведения общественных обсуждений, публичных слушаний в области градостроительной деятельности определяется </w:t>
      </w:r>
      <w:r w:rsidR="000C1AC5" w:rsidRPr="00245E84">
        <w:rPr>
          <w:rFonts w:ascii="Times New Roman" w:eastAsia="Times New Roman" w:hAnsi="Times New Roman" w:cs="Times New Roman"/>
          <w:color w:val="000000"/>
          <w:sz w:val="28"/>
          <w:szCs w:val="28"/>
          <w:lang w:val="x-none" w:eastAsia="x-none"/>
        </w:rPr>
        <w:t>У</w:t>
      </w:r>
      <w:r w:rsidRPr="00245E84">
        <w:rPr>
          <w:rFonts w:ascii="Times New Roman" w:eastAsia="Times New Roman" w:hAnsi="Times New Roman" w:cs="Times New Roman"/>
          <w:color w:val="000000"/>
          <w:sz w:val="28"/>
          <w:szCs w:val="28"/>
          <w:lang w:val="x-none" w:eastAsia="x-none"/>
        </w:rPr>
        <w:t xml:space="preserve">ставом </w:t>
      </w:r>
      <w:proofErr w:type="spellStart"/>
      <w:r w:rsidRPr="00245E84">
        <w:rPr>
          <w:rFonts w:ascii="Times New Roman" w:eastAsia="Times New Roman" w:hAnsi="Times New Roman" w:cs="Times New Roman"/>
          <w:sz w:val="28"/>
          <w:szCs w:val="28"/>
          <w:lang w:eastAsia="x-none"/>
        </w:rPr>
        <w:t>Кстовского</w:t>
      </w:r>
      <w:proofErr w:type="spellEnd"/>
      <w:r w:rsidRPr="00245E84">
        <w:rPr>
          <w:rFonts w:ascii="Times New Roman" w:eastAsia="Times New Roman" w:hAnsi="Times New Roman" w:cs="Times New Roman"/>
          <w:sz w:val="28"/>
          <w:szCs w:val="28"/>
          <w:lang w:eastAsia="x-none"/>
        </w:rPr>
        <w:t xml:space="preserve"> муниципального округа Нижегородской области</w:t>
      </w:r>
      <w:r w:rsidR="00BD01D6" w:rsidRPr="00245E84">
        <w:rPr>
          <w:rFonts w:ascii="Times New Roman" w:eastAsia="Times New Roman" w:hAnsi="Times New Roman" w:cs="Times New Roman"/>
          <w:sz w:val="28"/>
          <w:szCs w:val="28"/>
          <w:lang w:eastAsia="x-none"/>
        </w:rPr>
        <w:t xml:space="preserve"> (есть ли смысл указывать Устав </w:t>
      </w:r>
      <w:proofErr w:type="spellStart"/>
      <w:r w:rsidR="00BD01D6" w:rsidRPr="00245E84">
        <w:rPr>
          <w:rFonts w:ascii="Times New Roman" w:eastAsia="Times New Roman" w:hAnsi="Times New Roman" w:cs="Times New Roman"/>
          <w:sz w:val="28"/>
          <w:szCs w:val="28"/>
          <w:lang w:eastAsia="x-none"/>
        </w:rPr>
        <w:t>Кстовского</w:t>
      </w:r>
      <w:proofErr w:type="spellEnd"/>
      <w:r w:rsidR="00BD01D6" w:rsidRPr="00245E84">
        <w:rPr>
          <w:rFonts w:ascii="Times New Roman" w:eastAsia="Times New Roman" w:hAnsi="Times New Roman" w:cs="Times New Roman"/>
          <w:sz w:val="28"/>
          <w:szCs w:val="28"/>
          <w:lang w:eastAsia="x-none"/>
        </w:rPr>
        <w:t xml:space="preserve"> МО?)</w:t>
      </w:r>
      <w:r w:rsidR="006C588B" w:rsidRPr="00245E84">
        <w:rPr>
          <w:rFonts w:ascii="Times New Roman" w:eastAsia="Times New Roman" w:hAnsi="Times New Roman" w:cs="Times New Roman"/>
          <w:sz w:val="28"/>
          <w:szCs w:val="28"/>
          <w:lang w:eastAsia="x-none"/>
        </w:rPr>
        <w:t xml:space="preserve"> в соответствии с уставом муниципального образования и (или) нормативным правовым актом представительного органа муниципального образования</w:t>
      </w:r>
      <w:r w:rsidRPr="00245E84">
        <w:rPr>
          <w:rFonts w:ascii="Times New Roman" w:eastAsia="Times New Roman" w:hAnsi="Times New Roman" w:cs="Times New Roman"/>
          <w:color w:val="000000"/>
          <w:sz w:val="28"/>
          <w:szCs w:val="28"/>
          <w:lang w:val="x-none" w:eastAsia="x-none"/>
        </w:rPr>
        <w:t xml:space="preserve"> с учетом требований Градостроительного кодекса Российской</w:t>
      </w:r>
      <w:r w:rsidRPr="00245E84">
        <w:rPr>
          <w:rFonts w:ascii="Times New Roman" w:eastAsia="Times New Roman" w:hAnsi="Times New Roman" w:cs="Times New Roman"/>
          <w:color w:val="000000"/>
          <w:spacing w:val="-2"/>
          <w:sz w:val="28"/>
          <w:szCs w:val="28"/>
          <w:lang w:val="x-none" w:eastAsia="x-none"/>
        </w:rPr>
        <w:t xml:space="preserve"> </w:t>
      </w:r>
      <w:r w:rsidRPr="00245E84">
        <w:rPr>
          <w:rFonts w:ascii="Times New Roman" w:eastAsia="Times New Roman" w:hAnsi="Times New Roman" w:cs="Times New Roman"/>
          <w:color w:val="000000"/>
          <w:sz w:val="28"/>
          <w:szCs w:val="28"/>
          <w:lang w:val="x-none" w:eastAsia="x-none"/>
        </w:rPr>
        <w:t>Федерации.</w:t>
      </w:r>
    </w:p>
    <w:p w14:paraId="70729D49" w14:textId="11E2CFDE" w:rsidR="00C722CC" w:rsidRDefault="00166309" w:rsidP="00C722CC">
      <w:pPr>
        <w:widowControl w:val="0"/>
        <w:numPr>
          <w:ilvl w:val="0"/>
          <w:numId w:val="11"/>
        </w:numPr>
        <w:tabs>
          <w:tab w:val="left" w:pos="990"/>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3B9646A5" w14:textId="77777777" w:rsidR="000C1AC5" w:rsidRPr="00743EAD" w:rsidRDefault="000C1AC5" w:rsidP="000C1AC5">
      <w:pPr>
        <w:widowControl w:val="0"/>
        <w:tabs>
          <w:tab w:val="left" w:pos="990"/>
        </w:tabs>
        <w:autoSpaceDE w:val="0"/>
        <w:autoSpaceDN w:val="0"/>
        <w:spacing w:after="0" w:line="240" w:lineRule="auto"/>
        <w:ind w:left="709"/>
        <w:contextualSpacing/>
        <w:jc w:val="both"/>
        <w:rPr>
          <w:rFonts w:ascii="Times New Roman" w:eastAsia="Times New Roman" w:hAnsi="Times New Roman" w:cs="Times New Roman"/>
          <w:color w:val="000000"/>
          <w:sz w:val="28"/>
          <w:szCs w:val="28"/>
          <w:lang w:val="x-none" w:eastAsia="x-none"/>
        </w:rPr>
      </w:pPr>
    </w:p>
    <w:p w14:paraId="5FE1BD20" w14:textId="6B0089F0" w:rsidR="00166309" w:rsidRPr="0024307C" w:rsidRDefault="0024307C" w:rsidP="0024307C">
      <w:pPr>
        <w:keepNext/>
        <w:spacing w:after="200" w:line="240" w:lineRule="auto"/>
        <w:ind w:left="1069"/>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ГЛАВА 5. </w:t>
      </w:r>
      <w:r w:rsidR="00166309" w:rsidRPr="0024307C">
        <w:rPr>
          <w:rFonts w:ascii="Times New Roman" w:eastAsia="Times New Roman" w:hAnsi="Times New Roman" w:cs="Times New Roman"/>
          <w:b/>
          <w:bCs/>
          <w:color w:val="000000"/>
          <w:sz w:val="28"/>
          <w:szCs w:val="28"/>
          <w:lang w:eastAsia="ru-RU"/>
        </w:rPr>
        <w:t>ГРАДОСТРОИТЕЛЬНЫЕ РЕГЛАМЕНТЫ</w:t>
      </w:r>
    </w:p>
    <w:p w14:paraId="04C5E625" w14:textId="1FCED35D" w:rsidR="00166309" w:rsidRPr="00743EAD" w:rsidRDefault="00166309" w:rsidP="00726754">
      <w:pPr>
        <w:pStyle w:val="a4"/>
        <w:keepNext/>
        <w:widowControl w:val="0"/>
        <w:numPr>
          <w:ilvl w:val="0"/>
          <w:numId w:val="24"/>
        </w:numPr>
        <w:tabs>
          <w:tab w:val="num" w:pos="0"/>
        </w:tabs>
        <w:spacing w:before="200" w:after="200" w:line="240" w:lineRule="auto"/>
        <w:ind w:left="0" w:firstLine="709"/>
        <w:jc w:val="both"/>
        <w:outlineLvl w:val="2"/>
        <w:rPr>
          <w:rFonts w:ascii="Times New Roman" w:eastAsia="Times New Roman" w:hAnsi="Times New Roman" w:cs="Times New Roman"/>
          <w:color w:val="000000"/>
          <w:sz w:val="28"/>
          <w:szCs w:val="28"/>
        </w:rPr>
      </w:pPr>
      <w:r w:rsidRPr="00743EAD">
        <w:rPr>
          <w:rFonts w:ascii="Times New Roman" w:eastAsia="Times New Roman" w:hAnsi="Times New Roman" w:cs="Times New Roman"/>
          <w:b/>
          <w:color w:val="000000"/>
          <w:sz w:val="28"/>
          <w:szCs w:val="28"/>
        </w:rPr>
        <w:t>Градостроительные регламенты</w:t>
      </w:r>
    </w:p>
    <w:p w14:paraId="1AB29F5B" w14:textId="77777777" w:rsidR="00166309" w:rsidRPr="00743EAD" w:rsidRDefault="00166309" w:rsidP="00166309">
      <w:pPr>
        <w:widowControl w:val="0"/>
        <w:numPr>
          <w:ilvl w:val="0"/>
          <w:numId w:val="9"/>
        </w:numPr>
        <w:tabs>
          <w:tab w:val="left" w:pos="416"/>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Градостроительный регламент в отношении земельных участков и объектов капитального строительства, расположенных в пределах соответствующей территориальной зоны,</w:t>
      </w:r>
      <w:r w:rsidRPr="00743EAD">
        <w:rPr>
          <w:rFonts w:ascii="Times New Roman" w:eastAsia="Times New Roman" w:hAnsi="Times New Roman" w:cs="Times New Roman"/>
          <w:color w:val="000000"/>
          <w:spacing w:val="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устанавливает:</w:t>
      </w:r>
    </w:p>
    <w:p w14:paraId="51982393" w14:textId="77777777" w:rsidR="00166309" w:rsidRPr="00743EAD" w:rsidRDefault="00166309" w:rsidP="00166309">
      <w:pPr>
        <w:widowControl w:val="0"/>
        <w:numPr>
          <w:ilvl w:val="1"/>
          <w:numId w:val="9"/>
        </w:numPr>
        <w:tabs>
          <w:tab w:val="left" w:pos="993"/>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виды разрешенного использования земельных участков и объектов капитального</w:t>
      </w:r>
      <w:r w:rsidRPr="00743EAD">
        <w:rPr>
          <w:rFonts w:ascii="Times New Roman" w:eastAsia="Times New Roman" w:hAnsi="Times New Roman" w:cs="Times New Roman"/>
          <w:color w:val="000000"/>
          <w:spacing w:val="-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строительства;</w:t>
      </w:r>
    </w:p>
    <w:p w14:paraId="54999D1C" w14:textId="77777777" w:rsidR="00166309" w:rsidRPr="00743EAD" w:rsidRDefault="00166309" w:rsidP="00166309">
      <w:pPr>
        <w:widowControl w:val="0"/>
        <w:numPr>
          <w:ilvl w:val="1"/>
          <w:numId w:val="9"/>
        </w:numPr>
        <w:tabs>
          <w:tab w:val="left" w:pos="993"/>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предельные (минимальные и (или) максимальные) размеры земельных участков;</w:t>
      </w:r>
    </w:p>
    <w:p w14:paraId="242D2BCB" w14:textId="77777777" w:rsidR="00166309" w:rsidRPr="00743EAD" w:rsidRDefault="00166309" w:rsidP="00166309">
      <w:pPr>
        <w:widowControl w:val="0"/>
        <w:numPr>
          <w:ilvl w:val="1"/>
          <w:numId w:val="9"/>
        </w:numPr>
        <w:tabs>
          <w:tab w:val="left" w:pos="993"/>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предельные параметры разрешенного строительства, реконструкции объектов капитального</w:t>
      </w:r>
      <w:r w:rsidRPr="00743EAD">
        <w:rPr>
          <w:rFonts w:ascii="Times New Roman" w:eastAsia="Times New Roman" w:hAnsi="Times New Roman" w:cs="Times New Roman"/>
          <w:color w:val="000000"/>
          <w:spacing w:val="-5"/>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строительства;</w:t>
      </w:r>
    </w:p>
    <w:p w14:paraId="73F5BE72" w14:textId="77777777" w:rsidR="00166309" w:rsidRPr="00743EAD" w:rsidRDefault="00166309" w:rsidP="00166309">
      <w:pPr>
        <w:widowControl w:val="0"/>
        <w:numPr>
          <w:ilvl w:val="1"/>
          <w:numId w:val="9"/>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ограничения использования земельных участков и объектов капитального строительства.</w:t>
      </w:r>
    </w:p>
    <w:p w14:paraId="359801FE" w14:textId="5E049600" w:rsidR="00166309" w:rsidRPr="00245E84" w:rsidRDefault="00166309" w:rsidP="00166309">
      <w:pPr>
        <w:widowControl w:val="0"/>
        <w:numPr>
          <w:ilvl w:val="0"/>
          <w:numId w:val="9"/>
        </w:numPr>
        <w:tabs>
          <w:tab w:val="left" w:pos="993"/>
          <w:tab w:val="left" w:pos="120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245E84">
        <w:rPr>
          <w:rFonts w:ascii="Times New Roman" w:eastAsia="Times New Roman" w:hAnsi="Times New Roman" w:cs="Times New Roman"/>
          <w:color w:val="000000"/>
          <w:sz w:val="28"/>
          <w:szCs w:val="28"/>
          <w:lang w:val="x-none" w:eastAsia="x-none"/>
        </w:rPr>
        <w:t>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Росреестра от 10</w:t>
      </w:r>
      <w:r w:rsidR="00BD01D6" w:rsidRPr="00245E84">
        <w:rPr>
          <w:rFonts w:ascii="Times New Roman" w:eastAsia="Times New Roman" w:hAnsi="Times New Roman" w:cs="Times New Roman"/>
          <w:color w:val="000000"/>
          <w:sz w:val="28"/>
          <w:szCs w:val="28"/>
          <w:lang w:val="x-none" w:eastAsia="x-none"/>
        </w:rPr>
        <w:t xml:space="preserve"> ноября </w:t>
      </w:r>
      <w:r w:rsidRPr="00245E84">
        <w:rPr>
          <w:rFonts w:ascii="Times New Roman" w:eastAsia="Times New Roman" w:hAnsi="Times New Roman" w:cs="Times New Roman"/>
          <w:color w:val="000000"/>
          <w:sz w:val="28"/>
          <w:szCs w:val="28"/>
          <w:lang w:val="x-none" w:eastAsia="x-none"/>
        </w:rPr>
        <w:t xml:space="preserve">2020 </w:t>
      </w:r>
      <w:r w:rsidRPr="00245E84">
        <w:rPr>
          <w:rFonts w:ascii="Times New Roman" w:eastAsia="Times New Roman" w:hAnsi="Times New Roman" w:cs="Times New Roman"/>
          <w:color w:val="000000"/>
          <w:sz w:val="28"/>
          <w:szCs w:val="28"/>
          <w:lang w:eastAsia="x-none"/>
        </w:rPr>
        <w:t xml:space="preserve">г. </w:t>
      </w:r>
      <w:r w:rsidRPr="00245E84">
        <w:rPr>
          <w:rFonts w:ascii="Times New Roman" w:eastAsia="Times New Roman" w:hAnsi="Times New Roman" w:cs="Times New Roman"/>
          <w:color w:val="000000"/>
          <w:sz w:val="28"/>
          <w:szCs w:val="28"/>
          <w:lang w:val="x-none" w:eastAsia="x-none"/>
        </w:rPr>
        <w:t>№ П/0412 «Об утверждении классификатора видов разрешенного использования земельных участков».</w:t>
      </w:r>
    </w:p>
    <w:p w14:paraId="23913A60" w14:textId="77777777" w:rsidR="00166309" w:rsidRPr="00743EAD" w:rsidRDefault="00166309" w:rsidP="00166309">
      <w:pPr>
        <w:widowControl w:val="0"/>
        <w:numPr>
          <w:ilvl w:val="0"/>
          <w:numId w:val="9"/>
        </w:numPr>
        <w:tabs>
          <w:tab w:val="left" w:pos="993"/>
          <w:tab w:val="left" w:pos="120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Градостроительный регламент действует в пределах границ территориальной зоны и распространяется в равной мере на все расположенные </w:t>
      </w:r>
      <w:r w:rsidRPr="00743EAD">
        <w:rPr>
          <w:rFonts w:ascii="Times New Roman" w:eastAsia="Times New Roman" w:hAnsi="Times New Roman" w:cs="Times New Roman"/>
          <w:color w:val="000000"/>
          <w:sz w:val="28"/>
          <w:szCs w:val="28"/>
          <w:lang w:val="x-none" w:eastAsia="x-none"/>
        </w:rPr>
        <w:lastRenderedPageBreak/>
        <w:t>в одной и той же территориальной зоне земли, земельные участки, здания, строения и сооружения независимо от форм</w:t>
      </w:r>
      <w:r w:rsidRPr="00743EAD">
        <w:rPr>
          <w:rFonts w:ascii="Times New Roman" w:eastAsia="Times New Roman" w:hAnsi="Times New Roman" w:cs="Times New Roman"/>
          <w:color w:val="000000"/>
          <w:spacing w:val="-1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собственности.</w:t>
      </w:r>
    </w:p>
    <w:p w14:paraId="15794B32" w14:textId="77777777" w:rsidR="00166309" w:rsidRPr="00743EAD" w:rsidRDefault="00166309" w:rsidP="00166309">
      <w:pPr>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В случае, если земли, земельные участки, здания, строения и сооружения расположены в границах зон с особыми условиями использования территорий, правовой режим использования и застройки указанных объектов определяется совокупностью градостроительных регламентов территориальной зоны, в которой они расположены, и ограничений, установленных в соответствии с законодательством Российской Федерации.</w:t>
      </w:r>
    </w:p>
    <w:p w14:paraId="01F84038" w14:textId="4AC31ADB" w:rsidR="000C1AC5" w:rsidRPr="000C1AC5" w:rsidRDefault="000C1AC5" w:rsidP="000C1AC5">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lang w:val="x-none" w:eastAsia="x-none"/>
        </w:rPr>
      </w:pPr>
      <w:r w:rsidRPr="000C1AC5">
        <w:rPr>
          <w:rFonts w:ascii="Times New Roman" w:eastAsia="Times New Roman" w:hAnsi="Times New Roman" w:cs="Times New Roman"/>
          <w:color w:val="000000"/>
          <w:sz w:val="28"/>
          <w:szCs w:val="28"/>
          <w:lang w:val="x-none" w:eastAsia="x-none"/>
        </w:rPr>
        <w:t>Градостроительные регламенты, установленные настоящими правилами, не применяются при образовании земельных участков и изменении вида разрешенного использования земельных участков, на которых расположены не соответствующие градостроительному регламенту здания, сооружения, в целях разграничения государственной собственности и предоставления земельных участков правообладателям таких объектов в соответствии с подпунктом 6 пункта 2 статьи 39</w:t>
      </w:r>
      <w:r>
        <w:rPr>
          <w:rFonts w:ascii="Times New Roman" w:eastAsia="Times New Roman" w:hAnsi="Times New Roman" w:cs="Times New Roman"/>
          <w:color w:val="000000"/>
          <w:sz w:val="28"/>
          <w:szCs w:val="28"/>
          <w:vertAlign w:val="superscript"/>
          <w:lang w:val="x-none" w:eastAsia="x-none"/>
        </w:rPr>
        <w:t>3</w:t>
      </w:r>
      <w:r w:rsidRPr="000C1AC5">
        <w:rPr>
          <w:rFonts w:ascii="Times New Roman" w:eastAsia="Times New Roman" w:hAnsi="Times New Roman" w:cs="Times New Roman"/>
          <w:color w:val="000000"/>
          <w:sz w:val="28"/>
          <w:szCs w:val="28"/>
          <w:lang w:val="x-none" w:eastAsia="x-none"/>
        </w:rPr>
        <w:t xml:space="preserve"> и подпунктами 9 и 10 пункта 2 статьи 39</w:t>
      </w:r>
      <w:r>
        <w:rPr>
          <w:rFonts w:ascii="Times New Roman" w:eastAsia="Times New Roman" w:hAnsi="Times New Roman" w:cs="Times New Roman"/>
          <w:color w:val="000000"/>
          <w:sz w:val="28"/>
          <w:szCs w:val="28"/>
          <w:vertAlign w:val="superscript"/>
          <w:lang w:val="x-none" w:eastAsia="x-none"/>
        </w:rPr>
        <w:t>6</w:t>
      </w:r>
      <w:r w:rsidRPr="000C1AC5">
        <w:rPr>
          <w:rFonts w:ascii="Times New Roman" w:eastAsia="Times New Roman" w:hAnsi="Times New Roman" w:cs="Times New Roman"/>
          <w:color w:val="000000"/>
          <w:sz w:val="28"/>
          <w:szCs w:val="28"/>
          <w:lang w:val="x-none" w:eastAsia="x-none"/>
        </w:rPr>
        <w:t>, пунктом 2 статьи 39</w:t>
      </w:r>
      <w:r>
        <w:rPr>
          <w:rFonts w:ascii="Times New Roman" w:eastAsia="Times New Roman" w:hAnsi="Times New Roman" w:cs="Times New Roman"/>
          <w:color w:val="000000"/>
          <w:sz w:val="28"/>
          <w:szCs w:val="28"/>
          <w:vertAlign w:val="superscript"/>
          <w:lang w:val="x-none" w:eastAsia="x-none"/>
        </w:rPr>
        <w:t>5</w:t>
      </w:r>
      <w:r w:rsidRPr="000C1AC5">
        <w:rPr>
          <w:rFonts w:ascii="Times New Roman" w:eastAsia="Times New Roman" w:hAnsi="Times New Roman" w:cs="Times New Roman"/>
          <w:color w:val="000000"/>
          <w:sz w:val="28"/>
          <w:szCs w:val="28"/>
          <w:lang w:val="x-none" w:eastAsia="x-none"/>
        </w:rPr>
        <w:t>, подпунктами 4, 4</w:t>
      </w:r>
      <w:r>
        <w:rPr>
          <w:rFonts w:ascii="Times New Roman" w:eastAsia="Times New Roman" w:hAnsi="Times New Roman" w:cs="Times New Roman"/>
          <w:color w:val="000000"/>
          <w:sz w:val="28"/>
          <w:szCs w:val="28"/>
          <w:vertAlign w:val="superscript"/>
          <w:lang w:val="x-none" w:eastAsia="x-none"/>
        </w:rPr>
        <w:t>1</w:t>
      </w:r>
      <w:r w:rsidRPr="000C1AC5">
        <w:rPr>
          <w:rFonts w:ascii="Times New Roman" w:eastAsia="Times New Roman" w:hAnsi="Times New Roman" w:cs="Times New Roman"/>
          <w:color w:val="000000"/>
          <w:sz w:val="28"/>
          <w:szCs w:val="28"/>
          <w:lang w:val="x-none" w:eastAsia="x-none"/>
        </w:rPr>
        <w:t xml:space="preserve"> пункта 2 статьи 39</w:t>
      </w:r>
      <w:r>
        <w:rPr>
          <w:rFonts w:ascii="Times New Roman" w:eastAsia="Times New Roman" w:hAnsi="Times New Roman" w:cs="Times New Roman"/>
          <w:color w:val="000000"/>
          <w:sz w:val="28"/>
          <w:szCs w:val="28"/>
          <w:vertAlign w:val="superscript"/>
          <w:lang w:val="x-none" w:eastAsia="x-none"/>
        </w:rPr>
        <w:t>10</w:t>
      </w:r>
      <w:r w:rsidRPr="000C1AC5">
        <w:rPr>
          <w:rFonts w:ascii="Times New Roman" w:eastAsia="Times New Roman" w:hAnsi="Times New Roman" w:cs="Times New Roman"/>
          <w:color w:val="000000"/>
          <w:sz w:val="28"/>
          <w:szCs w:val="28"/>
          <w:lang w:val="x-none" w:eastAsia="x-none"/>
        </w:rPr>
        <w:t>, пунктом 2 статьи 39</w:t>
      </w:r>
      <w:r>
        <w:rPr>
          <w:rFonts w:ascii="Times New Roman" w:eastAsia="Times New Roman" w:hAnsi="Times New Roman" w:cs="Times New Roman"/>
          <w:color w:val="000000"/>
          <w:sz w:val="28"/>
          <w:szCs w:val="28"/>
          <w:vertAlign w:val="superscript"/>
          <w:lang w:val="x-none" w:eastAsia="x-none"/>
        </w:rPr>
        <w:t>9</w:t>
      </w:r>
      <w:r w:rsidRPr="000C1AC5">
        <w:rPr>
          <w:rFonts w:ascii="Times New Roman" w:eastAsia="Times New Roman" w:hAnsi="Times New Roman" w:cs="Times New Roman"/>
          <w:color w:val="000000"/>
          <w:sz w:val="28"/>
          <w:szCs w:val="28"/>
          <w:lang w:val="x-none" w:eastAsia="x-none"/>
        </w:rPr>
        <w:t>, подпунктом 1 пункта 2 статьи 39</w:t>
      </w:r>
      <w:r>
        <w:rPr>
          <w:rFonts w:ascii="Times New Roman" w:eastAsia="Times New Roman" w:hAnsi="Times New Roman" w:cs="Times New Roman"/>
          <w:color w:val="000000"/>
          <w:sz w:val="28"/>
          <w:szCs w:val="28"/>
          <w:vertAlign w:val="superscript"/>
          <w:lang w:val="x-none" w:eastAsia="x-none"/>
        </w:rPr>
        <w:t>10</w:t>
      </w:r>
      <w:r w:rsidRPr="000C1AC5">
        <w:rPr>
          <w:rFonts w:ascii="Times New Roman" w:eastAsia="Times New Roman" w:hAnsi="Times New Roman" w:cs="Times New Roman"/>
          <w:color w:val="000000"/>
          <w:sz w:val="28"/>
          <w:szCs w:val="28"/>
          <w:lang w:val="x-none" w:eastAsia="x-none"/>
        </w:rPr>
        <w:t xml:space="preserve"> Земельного кодекса Российской Федерации. Вид разрешенного использования таких земельных участков устанавливается в соответствии с видом разрешенного использования объектов капитального строительства и классификатором видов разрешенного использования земельных участков, утвержденных приказом Росреестра от </w:t>
      </w:r>
      <w:r w:rsidR="00BD01D6">
        <w:rPr>
          <w:rFonts w:ascii="Times New Roman" w:eastAsia="Times New Roman" w:hAnsi="Times New Roman" w:cs="Times New Roman"/>
          <w:color w:val="000000"/>
          <w:sz w:val="28"/>
          <w:szCs w:val="28"/>
          <w:lang w:val="x-none" w:eastAsia="x-none"/>
        </w:rPr>
        <w:t xml:space="preserve">        </w:t>
      </w:r>
      <w:r w:rsidRPr="000C1AC5">
        <w:rPr>
          <w:rFonts w:ascii="Times New Roman" w:eastAsia="Times New Roman" w:hAnsi="Times New Roman" w:cs="Times New Roman"/>
          <w:color w:val="000000"/>
          <w:sz w:val="28"/>
          <w:szCs w:val="28"/>
          <w:lang w:val="x-none" w:eastAsia="x-none"/>
        </w:rPr>
        <w:t>10 ноября 2020 г. № П/0412.</w:t>
      </w:r>
    </w:p>
    <w:p w14:paraId="4FCC04B2" w14:textId="18D1F422" w:rsidR="00166309" w:rsidRPr="00743EAD" w:rsidRDefault="00166309" w:rsidP="00166309">
      <w:pPr>
        <w:widowControl w:val="0"/>
        <w:numPr>
          <w:ilvl w:val="0"/>
          <w:numId w:val="9"/>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Вид разрешенного использования «Ведение садоводства» (код 13.2) является разрешенным при образовании земельных участков в целях их предоставления в соответствии с частью 2</w:t>
      </w:r>
      <w:r w:rsidR="000C1AC5">
        <w:rPr>
          <w:rFonts w:ascii="Times New Roman" w:eastAsia="Times New Roman" w:hAnsi="Times New Roman" w:cs="Times New Roman"/>
          <w:color w:val="000000"/>
          <w:sz w:val="28"/>
          <w:szCs w:val="28"/>
          <w:vertAlign w:val="superscript"/>
          <w:lang w:val="x-none" w:eastAsia="x-none"/>
        </w:rPr>
        <w:t>7</w:t>
      </w:r>
      <w:r w:rsidRPr="00743EAD">
        <w:rPr>
          <w:rFonts w:ascii="Times New Roman" w:eastAsia="Times New Roman" w:hAnsi="Times New Roman" w:cs="Times New Roman"/>
          <w:color w:val="000000"/>
          <w:sz w:val="28"/>
          <w:szCs w:val="28"/>
          <w:lang w:val="x-none" w:eastAsia="x-none"/>
        </w:rPr>
        <w:t xml:space="preserve"> статьи 3 Федерального закона от </w:t>
      </w:r>
      <w:r w:rsidR="00BD01D6">
        <w:rPr>
          <w:rFonts w:ascii="Times New Roman" w:eastAsia="Times New Roman" w:hAnsi="Times New Roman" w:cs="Times New Roman"/>
          <w:color w:val="00000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25</w:t>
      </w:r>
      <w:r w:rsidRPr="00743EAD">
        <w:rPr>
          <w:rFonts w:ascii="Times New Roman" w:eastAsia="Times New Roman" w:hAnsi="Times New Roman" w:cs="Times New Roman"/>
          <w:color w:val="000000"/>
          <w:sz w:val="28"/>
          <w:szCs w:val="28"/>
          <w:lang w:eastAsia="x-none"/>
        </w:rPr>
        <w:t xml:space="preserve"> октября </w:t>
      </w:r>
      <w:r w:rsidRPr="00743EAD">
        <w:rPr>
          <w:rFonts w:ascii="Times New Roman" w:eastAsia="Times New Roman" w:hAnsi="Times New Roman" w:cs="Times New Roman"/>
          <w:color w:val="000000"/>
          <w:sz w:val="28"/>
          <w:szCs w:val="28"/>
          <w:lang w:val="x-none" w:eastAsia="x-none"/>
        </w:rPr>
        <w:t xml:space="preserve">2001 </w:t>
      </w:r>
      <w:r w:rsidRPr="00743EAD">
        <w:rPr>
          <w:rFonts w:ascii="Times New Roman" w:eastAsia="Times New Roman" w:hAnsi="Times New Roman" w:cs="Times New Roman"/>
          <w:color w:val="000000"/>
          <w:sz w:val="28"/>
          <w:szCs w:val="28"/>
          <w:lang w:eastAsia="x-none"/>
        </w:rPr>
        <w:t xml:space="preserve">г. </w:t>
      </w:r>
      <w:r w:rsidRPr="00743EAD">
        <w:rPr>
          <w:rFonts w:ascii="Times New Roman" w:eastAsia="Times New Roman" w:hAnsi="Times New Roman" w:cs="Times New Roman"/>
          <w:color w:val="000000"/>
          <w:sz w:val="28"/>
          <w:szCs w:val="28"/>
          <w:lang w:val="x-none" w:eastAsia="x-none"/>
        </w:rPr>
        <w:t>№ 137-ФЗ «О введении в действие Земельного кодекса Российской Федерации», подпунктом 3 пункта 2 статьи 39</w:t>
      </w:r>
      <w:r w:rsidR="000C1AC5">
        <w:rPr>
          <w:rFonts w:ascii="Times New Roman" w:eastAsia="Times New Roman" w:hAnsi="Times New Roman" w:cs="Times New Roman"/>
          <w:color w:val="000000"/>
          <w:sz w:val="28"/>
          <w:szCs w:val="28"/>
          <w:vertAlign w:val="superscript"/>
          <w:lang w:val="x-none" w:eastAsia="x-none"/>
        </w:rPr>
        <w:t>3</w:t>
      </w:r>
      <w:r w:rsidRPr="00743EAD">
        <w:rPr>
          <w:rFonts w:ascii="Times New Roman" w:eastAsia="Times New Roman" w:hAnsi="Times New Roman" w:cs="Times New Roman"/>
          <w:color w:val="000000"/>
          <w:sz w:val="28"/>
          <w:szCs w:val="28"/>
          <w:lang w:val="x-none" w:eastAsia="x-none"/>
        </w:rPr>
        <w:t xml:space="preserve"> Земельного кодекса Российской Федерации, подпунктом 7 пункта 2 статьи 39</w:t>
      </w:r>
      <w:r w:rsidR="000C1AC5">
        <w:rPr>
          <w:rFonts w:ascii="Times New Roman" w:eastAsia="Times New Roman" w:hAnsi="Times New Roman" w:cs="Times New Roman"/>
          <w:color w:val="000000"/>
          <w:sz w:val="28"/>
          <w:szCs w:val="28"/>
          <w:vertAlign w:val="superscript"/>
          <w:lang w:val="x-none" w:eastAsia="x-none"/>
        </w:rPr>
        <w:t>6</w:t>
      </w:r>
      <w:r w:rsidRPr="00743EAD">
        <w:rPr>
          <w:rFonts w:ascii="Times New Roman" w:eastAsia="Times New Roman" w:hAnsi="Times New Roman" w:cs="Times New Roman"/>
          <w:color w:val="000000"/>
          <w:sz w:val="28"/>
          <w:szCs w:val="28"/>
          <w:lang w:val="x-none" w:eastAsia="x-none"/>
        </w:rPr>
        <w:t xml:space="preserve"> Земельного кодекса Российской Федерации.</w:t>
      </w:r>
    </w:p>
    <w:p w14:paraId="60DD03A5" w14:textId="77777777" w:rsidR="00166309" w:rsidRPr="00743EAD" w:rsidRDefault="00166309" w:rsidP="00166309">
      <w:pPr>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Вид разрешенного использования «Для индивидуального жилищного строительства» (код 2.1.) является разрешенным при образовании земельных участков в целях их предоставления в соответствии с частью 4 статьи 3 Федерального закона от 25 октября 2001 г. № 137-ФЗ «О введении в действие Земельного кодекса Российской Федерации».</w:t>
      </w:r>
    </w:p>
    <w:p w14:paraId="19E1A8C3" w14:textId="1355C0AB" w:rsidR="00166309" w:rsidRPr="00743EAD" w:rsidRDefault="00166309" w:rsidP="00166309">
      <w:pPr>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Вид разрешенного использования «Земельные участки общего назначения» (код 13.0.) является разрешенным при образовании земельных участков в целях их предоставления в соответствии с пунктом 3 статьи 39</w:t>
      </w:r>
      <w:r w:rsidR="00892DB9">
        <w:rPr>
          <w:rFonts w:ascii="Times New Roman" w:eastAsia="Times New Roman" w:hAnsi="Times New Roman" w:cs="Times New Roman"/>
          <w:color w:val="000000"/>
          <w:sz w:val="28"/>
          <w:szCs w:val="28"/>
          <w:vertAlign w:val="superscript"/>
        </w:rPr>
        <w:t>5</w:t>
      </w:r>
      <w:r w:rsidRPr="00743EAD">
        <w:rPr>
          <w:rFonts w:ascii="Times New Roman" w:eastAsia="Times New Roman" w:hAnsi="Times New Roman" w:cs="Times New Roman"/>
          <w:color w:val="000000"/>
          <w:sz w:val="28"/>
          <w:szCs w:val="28"/>
        </w:rPr>
        <w:t>, подпунктом 8 пункта 2 статьи 39</w:t>
      </w:r>
      <w:r w:rsidR="00892DB9">
        <w:rPr>
          <w:rFonts w:ascii="Times New Roman" w:eastAsia="Times New Roman" w:hAnsi="Times New Roman" w:cs="Times New Roman"/>
          <w:color w:val="000000"/>
          <w:sz w:val="28"/>
          <w:szCs w:val="28"/>
          <w:vertAlign w:val="superscript"/>
        </w:rPr>
        <w:t>6</w:t>
      </w:r>
      <w:r w:rsidRPr="00743EAD">
        <w:rPr>
          <w:rFonts w:ascii="Times New Roman" w:eastAsia="Times New Roman" w:hAnsi="Times New Roman" w:cs="Times New Roman"/>
          <w:color w:val="000000"/>
          <w:sz w:val="28"/>
          <w:szCs w:val="28"/>
        </w:rPr>
        <w:t xml:space="preserve"> Земельного кодекса Российской Федерации».</w:t>
      </w:r>
    </w:p>
    <w:p w14:paraId="0113EFD3" w14:textId="77777777" w:rsidR="00166309" w:rsidRPr="00743EAD" w:rsidRDefault="00166309" w:rsidP="00166309">
      <w:pPr>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Вид разрешенного использования «Благоустройство территории» (код 12.0.2) является разрешенным при образовании земельных участков в целях их использования для реализации государственных (муниципальных) программ, направленных на создание благоустроенных общественных пространств.</w:t>
      </w:r>
    </w:p>
    <w:p w14:paraId="74E420DB" w14:textId="77777777" w:rsidR="00166309" w:rsidRPr="00743EAD" w:rsidRDefault="00166309" w:rsidP="00166309">
      <w:pPr>
        <w:widowControl w:val="0"/>
        <w:numPr>
          <w:ilvl w:val="0"/>
          <w:numId w:val="9"/>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Градостроительные регламенты, установленные настоящими </w:t>
      </w:r>
      <w:r w:rsidRPr="00743EAD">
        <w:rPr>
          <w:rFonts w:ascii="Times New Roman" w:eastAsia="Times New Roman" w:hAnsi="Times New Roman" w:cs="Times New Roman"/>
          <w:color w:val="000000"/>
          <w:sz w:val="28"/>
          <w:szCs w:val="28"/>
          <w:lang w:eastAsia="x-none"/>
        </w:rPr>
        <w:t>П</w:t>
      </w:r>
      <w:proofErr w:type="spellStart"/>
      <w:r w:rsidRPr="00743EAD">
        <w:rPr>
          <w:rFonts w:ascii="Times New Roman" w:eastAsia="Times New Roman" w:hAnsi="Times New Roman" w:cs="Times New Roman"/>
          <w:color w:val="000000"/>
          <w:sz w:val="28"/>
          <w:szCs w:val="28"/>
          <w:lang w:val="x-none" w:eastAsia="x-none"/>
        </w:rPr>
        <w:t>равилами</w:t>
      </w:r>
      <w:proofErr w:type="spellEnd"/>
      <w:r w:rsidRPr="00743EAD">
        <w:rPr>
          <w:rFonts w:ascii="Times New Roman" w:eastAsia="Times New Roman" w:hAnsi="Times New Roman" w:cs="Times New Roman"/>
          <w:color w:val="000000"/>
          <w:sz w:val="28"/>
          <w:szCs w:val="28"/>
          <w:lang w:val="x-none" w:eastAsia="x-none"/>
        </w:rPr>
        <w:t xml:space="preserve">, не применяются при образовании в соответствии со статьей 16 Федерального закона от 29 декабря 2004 г. № 189-ФЗ «О введении в действие Жилищного кодекса Российской Федерации», статьей 36 Жилищного кодекса </w:t>
      </w:r>
      <w:r w:rsidRPr="00743EAD">
        <w:rPr>
          <w:rFonts w:ascii="Times New Roman" w:eastAsia="Times New Roman" w:hAnsi="Times New Roman" w:cs="Times New Roman"/>
          <w:color w:val="000000"/>
          <w:sz w:val="28"/>
          <w:szCs w:val="28"/>
          <w:lang w:val="x-none" w:eastAsia="x-none"/>
        </w:rPr>
        <w:lastRenderedPageBreak/>
        <w:t>Российской Федерации земельных участков, на которых расположены не соответствующие градостроительному регламенту многоквартирные дома. В таких случаях в отношении образуемого земельного участка, на котором расположен многоквартирный дом, устанавливается вид разрешенного</w:t>
      </w:r>
      <w:r w:rsidRPr="00743EAD">
        <w:rPr>
          <w:rFonts w:ascii="Times New Roman" w:eastAsia="Times New Roman" w:hAnsi="Times New Roman" w:cs="Times New Roman"/>
          <w:color w:val="000000"/>
          <w:spacing w:val="-1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использования:</w:t>
      </w:r>
    </w:p>
    <w:p w14:paraId="6ECD5C08" w14:textId="77777777" w:rsidR="00166309" w:rsidRPr="00743EAD" w:rsidRDefault="00166309" w:rsidP="00166309">
      <w:pPr>
        <w:widowControl w:val="0"/>
        <w:numPr>
          <w:ilvl w:val="0"/>
          <w:numId w:val="8"/>
        </w:numPr>
        <w:tabs>
          <w:tab w:val="left" w:pos="98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«малоэтажная многоквартирная жилая застройка» (код 2.1.1) для многоквартирного дома высотой до четырех надземных этажей, включая мансардный;</w:t>
      </w:r>
    </w:p>
    <w:p w14:paraId="575088A1" w14:textId="09729A99" w:rsidR="00166309" w:rsidRDefault="00166309" w:rsidP="00166309">
      <w:pPr>
        <w:widowControl w:val="0"/>
        <w:numPr>
          <w:ilvl w:val="0"/>
          <w:numId w:val="8"/>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w:t>
      </w:r>
      <w:proofErr w:type="spellStart"/>
      <w:r w:rsidRPr="00743EAD">
        <w:rPr>
          <w:rFonts w:ascii="Times New Roman" w:eastAsia="Times New Roman" w:hAnsi="Times New Roman" w:cs="Times New Roman"/>
          <w:color w:val="000000"/>
          <w:sz w:val="28"/>
          <w:szCs w:val="28"/>
          <w:lang w:val="x-none" w:eastAsia="x-none"/>
        </w:rPr>
        <w:t>среднеэтажная</w:t>
      </w:r>
      <w:proofErr w:type="spellEnd"/>
      <w:r w:rsidRPr="00743EAD">
        <w:rPr>
          <w:rFonts w:ascii="Times New Roman" w:eastAsia="Times New Roman" w:hAnsi="Times New Roman" w:cs="Times New Roman"/>
          <w:color w:val="000000"/>
          <w:sz w:val="28"/>
          <w:szCs w:val="28"/>
          <w:lang w:val="x-none" w:eastAsia="x-none"/>
        </w:rPr>
        <w:t xml:space="preserve"> жилая застройка» (код 2.5) для многоквартирного дома высотой не ниже четырех и не выше восьми надземных</w:t>
      </w:r>
      <w:r w:rsidRPr="00743EAD">
        <w:rPr>
          <w:rFonts w:ascii="Times New Roman" w:eastAsia="Times New Roman" w:hAnsi="Times New Roman" w:cs="Times New Roman"/>
          <w:color w:val="000000"/>
          <w:spacing w:val="-9"/>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этажей</w:t>
      </w:r>
      <w:r w:rsidR="00892DB9">
        <w:rPr>
          <w:rFonts w:ascii="Times New Roman" w:eastAsia="Times New Roman" w:hAnsi="Times New Roman" w:cs="Times New Roman"/>
          <w:color w:val="000000"/>
          <w:sz w:val="28"/>
          <w:szCs w:val="28"/>
          <w:lang w:val="x-none" w:eastAsia="x-none"/>
        </w:rPr>
        <w:t>;</w:t>
      </w:r>
    </w:p>
    <w:p w14:paraId="3BD58F26" w14:textId="2578DE70" w:rsidR="00892DB9" w:rsidRPr="00892DB9" w:rsidRDefault="00892DB9" w:rsidP="00892DB9">
      <w:pPr>
        <w:pStyle w:val="a4"/>
        <w:numPr>
          <w:ilvl w:val="0"/>
          <w:numId w:val="8"/>
        </w:numPr>
        <w:autoSpaceDE w:val="0"/>
        <w:autoSpaceDN w:val="0"/>
        <w:adjustRightInd w:val="0"/>
        <w:spacing w:after="0" w:line="240" w:lineRule="auto"/>
        <w:ind w:firstLine="607"/>
        <w:jc w:val="both"/>
        <w:rPr>
          <w:rFonts w:ascii="Times New Roman" w:hAnsi="Times New Roman" w:cs="Times New Roman"/>
          <w:sz w:val="28"/>
          <w:szCs w:val="28"/>
        </w:rPr>
      </w:pPr>
      <w:r>
        <w:rPr>
          <w:rFonts w:ascii="Times New Roman" w:hAnsi="Times New Roman" w:cs="Times New Roman"/>
          <w:sz w:val="28"/>
          <w:szCs w:val="28"/>
        </w:rPr>
        <w:t>«</w:t>
      </w:r>
      <w:r w:rsidRPr="00892DB9">
        <w:rPr>
          <w:rFonts w:ascii="Times New Roman" w:hAnsi="Times New Roman" w:cs="Times New Roman"/>
          <w:sz w:val="28"/>
          <w:szCs w:val="28"/>
        </w:rPr>
        <w:t>многоэтажная жилая застройка (высотная застройка)</w:t>
      </w:r>
      <w:r>
        <w:rPr>
          <w:rFonts w:ascii="Times New Roman" w:hAnsi="Times New Roman" w:cs="Times New Roman"/>
          <w:sz w:val="28"/>
          <w:szCs w:val="28"/>
        </w:rPr>
        <w:t>»</w:t>
      </w:r>
      <w:r w:rsidRPr="00892DB9">
        <w:rPr>
          <w:rFonts w:ascii="Times New Roman" w:hAnsi="Times New Roman" w:cs="Times New Roman"/>
          <w:sz w:val="28"/>
          <w:szCs w:val="28"/>
        </w:rPr>
        <w:t xml:space="preserve"> (код 2.6) для многоквартирного дома высотой девять и выше надземных этажей.</w:t>
      </w:r>
    </w:p>
    <w:p w14:paraId="47966DB7" w14:textId="77777777" w:rsidR="00166309" w:rsidRDefault="00166309" w:rsidP="00892DB9">
      <w:pPr>
        <w:widowControl w:val="0"/>
        <w:numPr>
          <w:ilvl w:val="0"/>
          <w:numId w:val="9"/>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Градостроительные регламенты, установленные настоящими </w:t>
      </w:r>
      <w:r w:rsidRPr="00743EAD">
        <w:rPr>
          <w:rFonts w:ascii="Times New Roman" w:eastAsia="Times New Roman" w:hAnsi="Times New Roman" w:cs="Times New Roman"/>
          <w:color w:val="000000"/>
          <w:sz w:val="28"/>
          <w:szCs w:val="28"/>
          <w:lang w:eastAsia="x-none"/>
        </w:rPr>
        <w:t>П</w:t>
      </w:r>
      <w:proofErr w:type="spellStart"/>
      <w:r w:rsidRPr="00743EAD">
        <w:rPr>
          <w:rFonts w:ascii="Times New Roman" w:eastAsia="Times New Roman" w:hAnsi="Times New Roman" w:cs="Times New Roman"/>
          <w:color w:val="000000"/>
          <w:sz w:val="28"/>
          <w:szCs w:val="28"/>
          <w:lang w:val="x-none" w:eastAsia="x-none"/>
        </w:rPr>
        <w:t>равилами</w:t>
      </w:r>
      <w:proofErr w:type="spellEnd"/>
      <w:r w:rsidRPr="00743EAD">
        <w:rPr>
          <w:rFonts w:ascii="Times New Roman" w:eastAsia="Times New Roman" w:hAnsi="Times New Roman" w:cs="Times New Roman"/>
          <w:color w:val="000000"/>
          <w:sz w:val="28"/>
          <w:szCs w:val="28"/>
          <w:lang w:val="x-none" w:eastAsia="x-none"/>
        </w:rPr>
        <w:t>, не распространяются на объекты незавершенного жилищного строительства, признанные в порядке, установленном законодательством, проблемными, строящиеся с привлечением средств граждан, обязательства перед которыми не выполняются застройщиками, и на земельные участки под такими</w:t>
      </w:r>
      <w:r w:rsidRPr="00743EAD">
        <w:rPr>
          <w:rFonts w:ascii="Times New Roman" w:eastAsia="Times New Roman" w:hAnsi="Times New Roman" w:cs="Times New Roman"/>
          <w:color w:val="000000"/>
          <w:spacing w:val="-15"/>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объектами.</w:t>
      </w:r>
    </w:p>
    <w:p w14:paraId="1FFD53DC" w14:textId="70202B3E" w:rsidR="00892DB9" w:rsidRDefault="00892DB9" w:rsidP="00892DB9">
      <w:pPr>
        <w:pStyle w:val="a4"/>
        <w:widowControl w:val="0"/>
        <w:numPr>
          <w:ilvl w:val="0"/>
          <w:numId w:val="9"/>
        </w:numPr>
        <w:tabs>
          <w:tab w:val="left" w:pos="993"/>
        </w:tabs>
        <w:autoSpaceDE w:val="0"/>
        <w:autoSpaceDN w:val="0"/>
        <w:spacing w:after="0" w:line="240" w:lineRule="auto"/>
        <w:ind w:left="0" w:firstLine="709"/>
        <w:jc w:val="both"/>
        <w:rPr>
          <w:rFonts w:ascii="Times New Roman" w:eastAsia="Times New Roman" w:hAnsi="Times New Roman" w:cs="Times New Roman"/>
          <w:color w:val="000000"/>
          <w:sz w:val="28"/>
          <w:szCs w:val="28"/>
          <w:lang w:val="x-none" w:eastAsia="x-none"/>
        </w:rPr>
      </w:pPr>
      <w:r w:rsidRPr="00892DB9">
        <w:rPr>
          <w:rFonts w:ascii="Times New Roman" w:eastAsia="Times New Roman" w:hAnsi="Times New Roman" w:cs="Times New Roman"/>
          <w:color w:val="000000"/>
          <w:sz w:val="28"/>
          <w:szCs w:val="28"/>
          <w:lang w:val="x-none" w:eastAsia="x-none"/>
        </w:rPr>
        <w:t>Предельные параметры разрешенного строительства, реконструкции объектов капитального строительства не действуют в части минимальных отступов от границ земельного участка для подземных частей зданий и сооружений, а также для наземной части в месте примыкания к соседним зданиям при брандмауэрной застройке, за исключением территориальной зоны Ж-1.</w:t>
      </w:r>
    </w:p>
    <w:p w14:paraId="70FBEE87" w14:textId="77777777" w:rsidR="00166309" w:rsidRPr="00743EAD" w:rsidRDefault="00166309" w:rsidP="00892DB9">
      <w:pPr>
        <w:widowControl w:val="0"/>
        <w:numPr>
          <w:ilvl w:val="0"/>
          <w:numId w:val="9"/>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В случае если земельный участок под существующими зданиями, сооружениями, право собственности на которые зарегистрировано в установленном законом порядке, не образован до вступления в силу настоящих Правил и территория под указанными зданиями, сооружениями граничит с территориями общего пользования (красными линиями территорий общего пользования) и (или) земельными участками, образованными до вступления</w:t>
      </w:r>
      <w:r w:rsidRPr="00743EAD">
        <w:rPr>
          <w:rFonts w:ascii="Times New Roman" w:eastAsia="Times New Roman" w:hAnsi="Times New Roman" w:cs="Times New Roman"/>
          <w:color w:val="000000"/>
          <w:spacing w:val="3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 силу Правил, препятствующими образованию земельного участка под существующими зданиями, сооружениями в соответствии с требованиями градостроительного регламента о минимальных размерах земельных участков, образование такого земельного участка осуществляется без учета таких требований, но с учетом границ указанных территорий общего пользования (красных линий таких территорий), а также границ указанных земельных участков.</w:t>
      </w:r>
    </w:p>
    <w:p w14:paraId="0BFAA436" w14:textId="77777777" w:rsidR="00166309" w:rsidRPr="00743EAD" w:rsidRDefault="00166309" w:rsidP="00166309">
      <w:pPr>
        <w:widowControl w:val="0"/>
        <w:numPr>
          <w:ilvl w:val="0"/>
          <w:numId w:val="9"/>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При образовании земельных участков в границах территории общего пользования в соответствии со схемой расположения земельного участка или земельных участков на кадастровом плане территории, а также земельных участков, образуемых документацией по планировке территории в границах устанавливаемых территорий общего пользования вид разрешенного использования таких земельных участков определяется уполномоченными федеральными органами исполнительной власти, уполномоченными органами исполнительной</w:t>
      </w:r>
      <w:r w:rsidRPr="00743EAD">
        <w:rPr>
          <w:rFonts w:ascii="Times New Roman" w:eastAsia="Times New Roman" w:hAnsi="Times New Roman" w:cs="Times New Roman"/>
          <w:color w:val="000000"/>
          <w:spacing w:val="-2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власти</w:t>
      </w:r>
      <w:r w:rsidRPr="00743EAD">
        <w:rPr>
          <w:rFonts w:ascii="Times New Roman" w:eastAsia="Times New Roman" w:hAnsi="Times New Roman" w:cs="Times New Roman"/>
          <w:color w:val="000000"/>
          <w:spacing w:val="-2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субъектов</w:t>
      </w:r>
      <w:r w:rsidRPr="00743EAD">
        <w:rPr>
          <w:rFonts w:ascii="Times New Roman" w:eastAsia="Times New Roman" w:hAnsi="Times New Roman" w:cs="Times New Roman"/>
          <w:color w:val="000000"/>
          <w:spacing w:val="-2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Российской</w:t>
      </w:r>
      <w:r w:rsidRPr="00743EAD">
        <w:rPr>
          <w:rFonts w:ascii="Times New Roman" w:eastAsia="Times New Roman" w:hAnsi="Times New Roman" w:cs="Times New Roman"/>
          <w:color w:val="000000"/>
          <w:spacing w:val="-2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Федерации</w:t>
      </w:r>
      <w:r w:rsidRPr="00743EAD">
        <w:rPr>
          <w:rFonts w:ascii="Times New Roman" w:eastAsia="Times New Roman" w:hAnsi="Times New Roman" w:cs="Times New Roman"/>
          <w:color w:val="000000"/>
          <w:spacing w:val="-2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или</w:t>
      </w:r>
      <w:r w:rsidRPr="00743EAD">
        <w:rPr>
          <w:rFonts w:ascii="Times New Roman" w:eastAsia="Times New Roman" w:hAnsi="Times New Roman" w:cs="Times New Roman"/>
          <w:color w:val="000000"/>
          <w:spacing w:val="-2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 xml:space="preserve">уполномоченными органами местного самоуправления в соответствии с классификатором видов </w:t>
      </w:r>
      <w:r w:rsidRPr="00743EAD">
        <w:rPr>
          <w:rFonts w:ascii="Times New Roman" w:eastAsia="Times New Roman" w:hAnsi="Times New Roman" w:cs="Times New Roman"/>
          <w:color w:val="000000"/>
          <w:sz w:val="28"/>
          <w:szCs w:val="28"/>
          <w:lang w:val="x-none" w:eastAsia="x-none"/>
        </w:rPr>
        <w:lastRenderedPageBreak/>
        <w:t>разрешенного использования земельных участков, утвержденным приказом Росреестра от 10</w:t>
      </w:r>
      <w:r w:rsidRPr="00743EAD">
        <w:rPr>
          <w:rFonts w:ascii="Times New Roman" w:eastAsia="Times New Roman" w:hAnsi="Times New Roman" w:cs="Times New Roman"/>
          <w:color w:val="000000"/>
          <w:sz w:val="28"/>
          <w:szCs w:val="28"/>
          <w:lang w:eastAsia="x-none"/>
        </w:rPr>
        <w:t xml:space="preserve"> ноября </w:t>
      </w:r>
      <w:r w:rsidRPr="00743EAD">
        <w:rPr>
          <w:rFonts w:ascii="Times New Roman" w:eastAsia="Times New Roman" w:hAnsi="Times New Roman" w:cs="Times New Roman"/>
          <w:color w:val="000000"/>
          <w:sz w:val="28"/>
          <w:szCs w:val="28"/>
          <w:lang w:val="x-none" w:eastAsia="x-none"/>
        </w:rPr>
        <w:t xml:space="preserve">2020 </w:t>
      </w:r>
      <w:r w:rsidRPr="00743EAD">
        <w:rPr>
          <w:rFonts w:ascii="Times New Roman" w:eastAsia="Times New Roman" w:hAnsi="Times New Roman" w:cs="Times New Roman"/>
          <w:color w:val="000000"/>
          <w:sz w:val="28"/>
          <w:szCs w:val="28"/>
          <w:lang w:eastAsia="x-none"/>
        </w:rPr>
        <w:t xml:space="preserve">г. </w:t>
      </w:r>
      <w:r w:rsidRPr="00743EAD">
        <w:rPr>
          <w:rFonts w:ascii="Times New Roman" w:eastAsia="Times New Roman" w:hAnsi="Times New Roman" w:cs="Times New Roman"/>
          <w:color w:val="000000"/>
          <w:sz w:val="28"/>
          <w:szCs w:val="28"/>
          <w:lang w:val="x-none" w:eastAsia="x-none"/>
        </w:rPr>
        <w:t>№ П/0412 «Об утверждении классификатора видов разрешенного использования земельных участков», включенных в содержание вида разрешенного использования земельных участков (территорий) общего пользования (код 12.0).</w:t>
      </w:r>
    </w:p>
    <w:p w14:paraId="297A6623" w14:textId="77777777" w:rsidR="00166309" w:rsidRPr="00743EAD" w:rsidRDefault="00166309" w:rsidP="00166309">
      <w:pPr>
        <w:widowControl w:val="0"/>
        <w:numPr>
          <w:ilvl w:val="0"/>
          <w:numId w:val="9"/>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В</w:t>
      </w:r>
      <w:r w:rsidRPr="00743EAD">
        <w:rPr>
          <w:rFonts w:ascii="Times New Roman" w:eastAsia="Times New Roman" w:hAnsi="Times New Roman" w:cs="Times New Roman"/>
          <w:color w:val="000000"/>
          <w:spacing w:val="-2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настоящих</w:t>
      </w:r>
      <w:r w:rsidRPr="00743EAD">
        <w:rPr>
          <w:rFonts w:ascii="Times New Roman" w:eastAsia="Times New Roman" w:hAnsi="Times New Roman" w:cs="Times New Roman"/>
          <w:color w:val="000000"/>
          <w:spacing w:val="-17"/>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Правилах</w:t>
      </w:r>
      <w:r w:rsidRPr="00743EAD">
        <w:rPr>
          <w:rFonts w:ascii="Times New Roman" w:eastAsia="Times New Roman" w:hAnsi="Times New Roman" w:cs="Times New Roman"/>
          <w:color w:val="000000"/>
          <w:spacing w:val="-19"/>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при</w:t>
      </w:r>
      <w:r w:rsidRPr="00743EAD">
        <w:rPr>
          <w:rFonts w:ascii="Times New Roman" w:eastAsia="Times New Roman" w:hAnsi="Times New Roman" w:cs="Times New Roman"/>
          <w:color w:val="000000"/>
          <w:spacing w:val="-2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определении</w:t>
      </w:r>
      <w:r w:rsidRPr="00743EAD">
        <w:rPr>
          <w:rFonts w:ascii="Times New Roman" w:eastAsia="Times New Roman" w:hAnsi="Times New Roman" w:cs="Times New Roman"/>
          <w:color w:val="000000"/>
          <w:spacing w:val="-1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количества</w:t>
      </w:r>
      <w:r w:rsidRPr="00743EAD">
        <w:rPr>
          <w:rFonts w:ascii="Times New Roman" w:eastAsia="Times New Roman" w:hAnsi="Times New Roman" w:cs="Times New Roman"/>
          <w:color w:val="000000"/>
          <w:spacing w:val="-19"/>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этажей</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учитываются все надземные этажи, включая технический и мансардный, а также цокольный этаж,</w:t>
      </w:r>
      <w:r w:rsidRPr="00743EAD">
        <w:rPr>
          <w:rFonts w:ascii="Times New Roman" w:eastAsia="Times New Roman" w:hAnsi="Times New Roman" w:cs="Times New Roman"/>
          <w:color w:val="000000"/>
          <w:spacing w:val="-15"/>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если</w:t>
      </w:r>
      <w:r w:rsidRPr="00743EAD">
        <w:rPr>
          <w:rFonts w:ascii="Times New Roman" w:eastAsia="Times New Roman" w:hAnsi="Times New Roman" w:cs="Times New Roman"/>
          <w:color w:val="000000"/>
          <w:spacing w:val="-1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верх</w:t>
      </w:r>
      <w:r w:rsidRPr="00743EAD">
        <w:rPr>
          <w:rFonts w:ascii="Times New Roman" w:eastAsia="Times New Roman" w:hAnsi="Times New Roman" w:cs="Times New Roman"/>
          <w:color w:val="000000"/>
          <w:spacing w:val="-1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его</w:t>
      </w:r>
      <w:r w:rsidRPr="00743EAD">
        <w:rPr>
          <w:rFonts w:ascii="Times New Roman" w:eastAsia="Times New Roman" w:hAnsi="Times New Roman" w:cs="Times New Roman"/>
          <w:color w:val="000000"/>
          <w:spacing w:val="-1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перекрытия</w:t>
      </w:r>
      <w:r w:rsidRPr="00743EAD">
        <w:rPr>
          <w:rFonts w:ascii="Times New Roman" w:eastAsia="Times New Roman" w:hAnsi="Times New Roman" w:cs="Times New Roman"/>
          <w:color w:val="000000"/>
          <w:spacing w:val="-1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находится</w:t>
      </w:r>
      <w:r w:rsidRPr="00743EAD">
        <w:rPr>
          <w:rFonts w:ascii="Times New Roman" w:eastAsia="Times New Roman" w:hAnsi="Times New Roman" w:cs="Times New Roman"/>
          <w:color w:val="000000"/>
          <w:spacing w:val="-1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выше</w:t>
      </w:r>
      <w:r w:rsidRPr="00743EAD">
        <w:rPr>
          <w:rFonts w:ascii="Times New Roman" w:eastAsia="Times New Roman" w:hAnsi="Times New Roman" w:cs="Times New Roman"/>
          <w:color w:val="000000"/>
          <w:spacing w:val="-1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средней</w:t>
      </w:r>
      <w:r w:rsidRPr="00743EAD">
        <w:rPr>
          <w:rFonts w:ascii="Times New Roman" w:eastAsia="Times New Roman" w:hAnsi="Times New Roman" w:cs="Times New Roman"/>
          <w:color w:val="000000"/>
          <w:spacing w:val="-1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планировочной</w:t>
      </w:r>
      <w:r w:rsidRPr="00743EAD">
        <w:rPr>
          <w:rFonts w:ascii="Times New Roman" w:eastAsia="Times New Roman" w:hAnsi="Times New Roman" w:cs="Times New Roman"/>
          <w:color w:val="000000"/>
          <w:spacing w:val="-15"/>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отметки земли не менее чем на 2</w:t>
      </w:r>
      <w:r w:rsidRPr="00743EAD">
        <w:rPr>
          <w:rFonts w:ascii="Times New Roman" w:eastAsia="Times New Roman" w:hAnsi="Times New Roman" w:cs="Times New Roman"/>
          <w:color w:val="000000"/>
          <w:spacing w:val="-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м</w:t>
      </w:r>
      <w:r w:rsidRPr="00743EAD">
        <w:rPr>
          <w:rFonts w:ascii="Times New Roman" w:eastAsia="Times New Roman" w:hAnsi="Times New Roman" w:cs="Times New Roman"/>
          <w:color w:val="000000"/>
          <w:sz w:val="28"/>
          <w:szCs w:val="28"/>
          <w:lang w:eastAsia="x-none"/>
        </w:rPr>
        <w:t>етра</w:t>
      </w:r>
      <w:r w:rsidRPr="00743EAD">
        <w:rPr>
          <w:rFonts w:ascii="Times New Roman" w:eastAsia="Times New Roman" w:hAnsi="Times New Roman" w:cs="Times New Roman"/>
          <w:color w:val="000000"/>
          <w:sz w:val="28"/>
          <w:szCs w:val="28"/>
          <w:lang w:val="x-none" w:eastAsia="x-none"/>
        </w:rPr>
        <w:t>.</w:t>
      </w:r>
    </w:p>
    <w:p w14:paraId="57AD213C" w14:textId="77777777" w:rsidR="00166309" w:rsidRPr="00743EAD" w:rsidRDefault="00166309" w:rsidP="00166309">
      <w:pPr>
        <w:tabs>
          <w:tab w:val="left" w:pos="1134"/>
        </w:tabs>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Подземная часть, выходящая за абрис проекции здания, не учитывается при определении максимального процента застройки.</w:t>
      </w:r>
    </w:p>
    <w:p w14:paraId="27E0D071" w14:textId="77777777" w:rsidR="00166309" w:rsidRPr="00743EAD" w:rsidRDefault="00166309" w:rsidP="00166309">
      <w:pPr>
        <w:widowControl w:val="0"/>
        <w:numPr>
          <w:ilvl w:val="0"/>
          <w:numId w:val="9"/>
        </w:numPr>
        <w:tabs>
          <w:tab w:val="left" w:pos="1134"/>
          <w:tab w:val="left" w:pos="1228"/>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Сооружения инженерной защиты являются всегда разрешенным вспомогательным видом разрешенного использования объектов</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капитального строительства.</w:t>
      </w:r>
    </w:p>
    <w:p w14:paraId="76A94A20" w14:textId="02EC0736" w:rsidR="00166309" w:rsidRPr="00743EAD" w:rsidRDefault="00166309" w:rsidP="00166309">
      <w:pPr>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 xml:space="preserve">В пределах территории </w:t>
      </w:r>
      <w:r w:rsidR="0016749C" w:rsidRPr="00743EAD">
        <w:rPr>
          <w:rFonts w:ascii="Times New Roman" w:eastAsia="Times New Roman" w:hAnsi="Times New Roman" w:cs="Times New Roman"/>
          <w:sz w:val="28"/>
          <w:szCs w:val="28"/>
        </w:rPr>
        <w:t>городского населенного пункта город Кстово</w:t>
      </w:r>
      <w:r w:rsidRPr="00743EAD">
        <w:rPr>
          <w:rFonts w:ascii="Times New Roman" w:eastAsia="Times New Roman" w:hAnsi="Times New Roman" w:cs="Times New Roman"/>
          <w:color w:val="000000"/>
          <w:sz w:val="28"/>
          <w:szCs w:val="28"/>
        </w:rPr>
        <w:t xml:space="preserve"> размещение сетей электро-, газо-, тепло-, водоснабжения и водоотведения, а также линейно-кабельных сооружений связи рекомендуется предусматривать в подземном исполнении, за исключением случаев размещения инженерных коммуникаций в границах территорий производственно-коммунальных объектов.</w:t>
      </w:r>
    </w:p>
    <w:p w14:paraId="578DADFA" w14:textId="77777777" w:rsidR="00166309" w:rsidRPr="00743EAD" w:rsidRDefault="00166309" w:rsidP="00166309">
      <w:pPr>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 xml:space="preserve">Допускается надземный способ размещения сетей электроснабжения напряжением до 0,4 </w:t>
      </w:r>
      <w:proofErr w:type="spellStart"/>
      <w:r w:rsidRPr="00743EAD">
        <w:rPr>
          <w:rFonts w:ascii="Times New Roman" w:eastAsia="Times New Roman" w:hAnsi="Times New Roman" w:cs="Times New Roman"/>
          <w:color w:val="000000"/>
          <w:sz w:val="28"/>
          <w:szCs w:val="28"/>
        </w:rPr>
        <w:t>кВ</w:t>
      </w:r>
      <w:proofErr w:type="spellEnd"/>
      <w:r w:rsidRPr="00743EAD">
        <w:rPr>
          <w:rFonts w:ascii="Times New Roman" w:eastAsia="Times New Roman" w:hAnsi="Times New Roman" w:cs="Times New Roman"/>
          <w:color w:val="000000"/>
          <w:sz w:val="28"/>
          <w:szCs w:val="28"/>
        </w:rPr>
        <w:t xml:space="preserve"> и сетей связи в границах земельных участков, предоставленных садоводческим, огородническим или дачным некоммерческим объединениям</w:t>
      </w:r>
      <w:r w:rsidRPr="00743EAD">
        <w:rPr>
          <w:rFonts w:ascii="Times New Roman" w:eastAsia="Times New Roman" w:hAnsi="Times New Roman" w:cs="Times New Roman"/>
          <w:color w:val="000000"/>
          <w:spacing w:val="-17"/>
          <w:sz w:val="28"/>
          <w:szCs w:val="28"/>
        </w:rPr>
        <w:t xml:space="preserve"> </w:t>
      </w:r>
      <w:r w:rsidRPr="00743EAD">
        <w:rPr>
          <w:rFonts w:ascii="Times New Roman" w:eastAsia="Times New Roman" w:hAnsi="Times New Roman" w:cs="Times New Roman"/>
          <w:color w:val="000000"/>
          <w:sz w:val="28"/>
          <w:szCs w:val="28"/>
        </w:rPr>
        <w:t>граждан,</w:t>
      </w:r>
      <w:r w:rsidRPr="00743EAD">
        <w:rPr>
          <w:rFonts w:ascii="Times New Roman" w:eastAsia="Times New Roman" w:hAnsi="Times New Roman" w:cs="Times New Roman"/>
          <w:color w:val="000000"/>
          <w:spacing w:val="-19"/>
          <w:sz w:val="28"/>
          <w:szCs w:val="28"/>
        </w:rPr>
        <w:t xml:space="preserve"> </w:t>
      </w:r>
      <w:r w:rsidRPr="00743EAD">
        <w:rPr>
          <w:rFonts w:ascii="Times New Roman" w:eastAsia="Times New Roman" w:hAnsi="Times New Roman" w:cs="Times New Roman"/>
          <w:color w:val="000000"/>
          <w:sz w:val="28"/>
          <w:szCs w:val="28"/>
        </w:rPr>
        <w:t>а</w:t>
      </w:r>
      <w:r w:rsidRPr="00743EAD">
        <w:rPr>
          <w:rFonts w:ascii="Times New Roman" w:eastAsia="Times New Roman" w:hAnsi="Times New Roman" w:cs="Times New Roman"/>
          <w:color w:val="000000"/>
          <w:spacing w:val="-17"/>
          <w:sz w:val="28"/>
          <w:szCs w:val="28"/>
        </w:rPr>
        <w:t xml:space="preserve"> </w:t>
      </w:r>
      <w:r w:rsidRPr="00743EAD">
        <w:rPr>
          <w:rFonts w:ascii="Times New Roman" w:eastAsia="Times New Roman" w:hAnsi="Times New Roman" w:cs="Times New Roman"/>
          <w:color w:val="000000"/>
          <w:sz w:val="28"/>
          <w:szCs w:val="28"/>
        </w:rPr>
        <w:t>также</w:t>
      </w:r>
      <w:r w:rsidRPr="00743EAD">
        <w:rPr>
          <w:rFonts w:ascii="Times New Roman" w:eastAsia="Times New Roman" w:hAnsi="Times New Roman" w:cs="Times New Roman"/>
          <w:color w:val="000000"/>
          <w:spacing w:val="-16"/>
          <w:sz w:val="28"/>
          <w:szCs w:val="28"/>
        </w:rPr>
        <w:t xml:space="preserve"> </w:t>
      </w:r>
      <w:r w:rsidRPr="00743EAD">
        <w:rPr>
          <w:rFonts w:ascii="Times New Roman" w:eastAsia="Times New Roman" w:hAnsi="Times New Roman" w:cs="Times New Roman"/>
          <w:color w:val="000000"/>
          <w:sz w:val="28"/>
          <w:szCs w:val="28"/>
        </w:rPr>
        <w:t>в</w:t>
      </w:r>
      <w:r w:rsidRPr="00743EAD">
        <w:rPr>
          <w:rFonts w:ascii="Times New Roman" w:eastAsia="Times New Roman" w:hAnsi="Times New Roman" w:cs="Times New Roman"/>
          <w:color w:val="000000"/>
          <w:spacing w:val="-17"/>
          <w:sz w:val="28"/>
          <w:szCs w:val="28"/>
        </w:rPr>
        <w:t xml:space="preserve"> </w:t>
      </w:r>
      <w:r w:rsidRPr="00743EAD">
        <w:rPr>
          <w:rFonts w:ascii="Times New Roman" w:eastAsia="Times New Roman" w:hAnsi="Times New Roman" w:cs="Times New Roman"/>
          <w:color w:val="000000"/>
          <w:sz w:val="28"/>
          <w:szCs w:val="28"/>
        </w:rPr>
        <w:t>границах</w:t>
      </w:r>
      <w:r w:rsidRPr="00743EAD">
        <w:rPr>
          <w:rFonts w:ascii="Times New Roman" w:eastAsia="Times New Roman" w:hAnsi="Times New Roman" w:cs="Times New Roman"/>
          <w:color w:val="000000"/>
          <w:spacing w:val="-18"/>
          <w:sz w:val="28"/>
          <w:szCs w:val="28"/>
        </w:rPr>
        <w:t xml:space="preserve"> </w:t>
      </w:r>
      <w:r w:rsidRPr="00743EAD">
        <w:rPr>
          <w:rFonts w:ascii="Times New Roman" w:eastAsia="Times New Roman" w:hAnsi="Times New Roman" w:cs="Times New Roman"/>
          <w:color w:val="000000"/>
          <w:sz w:val="28"/>
          <w:szCs w:val="28"/>
        </w:rPr>
        <w:t>элементов</w:t>
      </w:r>
      <w:r w:rsidRPr="00743EAD">
        <w:rPr>
          <w:rFonts w:ascii="Times New Roman" w:eastAsia="Times New Roman" w:hAnsi="Times New Roman" w:cs="Times New Roman"/>
          <w:color w:val="000000"/>
          <w:spacing w:val="-19"/>
          <w:sz w:val="28"/>
          <w:szCs w:val="28"/>
        </w:rPr>
        <w:t xml:space="preserve"> </w:t>
      </w:r>
      <w:r w:rsidRPr="00743EAD">
        <w:rPr>
          <w:rFonts w:ascii="Times New Roman" w:eastAsia="Times New Roman" w:hAnsi="Times New Roman" w:cs="Times New Roman"/>
          <w:color w:val="000000"/>
          <w:sz w:val="28"/>
          <w:szCs w:val="28"/>
        </w:rPr>
        <w:t>планировочной</w:t>
      </w:r>
      <w:r w:rsidRPr="00743EAD">
        <w:rPr>
          <w:rFonts w:ascii="Times New Roman" w:eastAsia="Times New Roman" w:hAnsi="Times New Roman" w:cs="Times New Roman"/>
          <w:color w:val="000000"/>
          <w:spacing w:val="-16"/>
          <w:sz w:val="28"/>
          <w:szCs w:val="28"/>
        </w:rPr>
        <w:t xml:space="preserve"> </w:t>
      </w:r>
      <w:r w:rsidRPr="00743EAD">
        <w:rPr>
          <w:rFonts w:ascii="Times New Roman" w:eastAsia="Times New Roman" w:hAnsi="Times New Roman" w:cs="Times New Roman"/>
          <w:color w:val="000000"/>
          <w:sz w:val="28"/>
          <w:szCs w:val="28"/>
        </w:rPr>
        <w:t>структуры, занимаемых индивидуальными жилыми</w:t>
      </w:r>
      <w:r w:rsidRPr="00743EAD">
        <w:rPr>
          <w:rFonts w:ascii="Times New Roman" w:eastAsia="Times New Roman" w:hAnsi="Times New Roman" w:cs="Times New Roman"/>
          <w:color w:val="000000"/>
          <w:spacing w:val="-6"/>
          <w:sz w:val="28"/>
          <w:szCs w:val="28"/>
        </w:rPr>
        <w:t xml:space="preserve"> </w:t>
      </w:r>
      <w:r w:rsidRPr="00743EAD">
        <w:rPr>
          <w:rFonts w:ascii="Times New Roman" w:eastAsia="Times New Roman" w:hAnsi="Times New Roman" w:cs="Times New Roman"/>
          <w:color w:val="000000"/>
          <w:sz w:val="28"/>
          <w:szCs w:val="28"/>
        </w:rPr>
        <w:t>домами.</w:t>
      </w:r>
    </w:p>
    <w:p w14:paraId="71582F80" w14:textId="77777777" w:rsidR="00166309" w:rsidRPr="00743EAD" w:rsidRDefault="00166309" w:rsidP="00166309">
      <w:pPr>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В виде исключения допускается наземный способ размещения тепловых сетей при невозможности подземного их размещения (с условием предоставления инженерно-технического обоснования) или как временное решение при ликвидации аварийных ситуаций в зимний период.</w:t>
      </w:r>
    </w:p>
    <w:p w14:paraId="5F233FFA" w14:textId="77777777" w:rsidR="00166309" w:rsidRPr="00743EAD" w:rsidRDefault="00166309" w:rsidP="00166309">
      <w:pPr>
        <w:widowControl w:val="0"/>
        <w:numPr>
          <w:ilvl w:val="0"/>
          <w:numId w:val="9"/>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В соответствии с пунктом 4 статьи 85 Земельного кодекса Российской Федерации, частями 8 - 10 статьи 36 Градостроительного кодекса Российской Федерации объекты капитального строительства, правомерно возведенные до утверждения градостроительных регламентов правил землепользования и застройки, а также земельные участки, на которых они расположены, виды разрешенного использования которых не соответствуют градостроительному регламенту могут быть использованы по прежнему фактическому виду разрешенного использования,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r w:rsidRPr="00743EAD">
        <w:rPr>
          <w:rFonts w:ascii="Times New Roman" w:eastAsia="Times New Roman" w:hAnsi="Times New Roman" w:cs="Times New Roman"/>
          <w:color w:val="000000"/>
          <w:spacing w:val="-15"/>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При</w:t>
      </w:r>
      <w:r w:rsidRPr="00743EAD">
        <w:rPr>
          <w:rFonts w:ascii="Times New Roman" w:eastAsia="Times New Roman" w:hAnsi="Times New Roman" w:cs="Times New Roman"/>
          <w:color w:val="000000"/>
          <w:spacing w:val="-1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этом</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любая</w:t>
      </w:r>
      <w:r w:rsidRPr="00743EAD">
        <w:rPr>
          <w:rFonts w:ascii="Times New Roman" w:eastAsia="Times New Roman" w:hAnsi="Times New Roman" w:cs="Times New Roman"/>
          <w:color w:val="000000"/>
          <w:spacing w:val="-1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реконструкция</w:t>
      </w:r>
      <w:r w:rsidRPr="00743EAD">
        <w:rPr>
          <w:rFonts w:ascii="Times New Roman" w:eastAsia="Times New Roman" w:hAnsi="Times New Roman" w:cs="Times New Roman"/>
          <w:color w:val="000000"/>
          <w:spacing w:val="-1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таких</w:t>
      </w:r>
      <w:r w:rsidRPr="00743EAD">
        <w:rPr>
          <w:rFonts w:ascii="Times New Roman" w:eastAsia="Times New Roman" w:hAnsi="Times New Roman" w:cs="Times New Roman"/>
          <w:color w:val="000000"/>
          <w:spacing w:val="-1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объектов,</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то</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есть</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изменение</w:t>
      </w:r>
      <w:r w:rsidRPr="00743EAD">
        <w:rPr>
          <w:rFonts w:ascii="Times New Roman" w:eastAsia="Times New Roman" w:hAnsi="Times New Roman" w:cs="Times New Roman"/>
          <w:color w:val="000000"/>
          <w:spacing w:val="-1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этих объектов,</w:t>
      </w:r>
      <w:r w:rsidRPr="00743EAD">
        <w:rPr>
          <w:rFonts w:ascii="Times New Roman" w:eastAsia="Times New Roman" w:hAnsi="Times New Roman" w:cs="Times New Roman"/>
          <w:color w:val="000000"/>
          <w:spacing w:val="2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может</w:t>
      </w:r>
      <w:r w:rsidRPr="00743EAD">
        <w:rPr>
          <w:rFonts w:ascii="Times New Roman" w:eastAsia="Times New Roman" w:hAnsi="Times New Roman" w:cs="Times New Roman"/>
          <w:color w:val="000000"/>
          <w:spacing w:val="2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осуществляться</w:t>
      </w:r>
      <w:r w:rsidRPr="00743EAD">
        <w:rPr>
          <w:rFonts w:ascii="Times New Roman" w:eastAsia="Times New Roman" w:hAnsi="Times New Roman" w:cs="Times New Roman"/>
          <w:color w:val="000000"/>
          <w:spacing w:val="2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только</w:t>
      </w:r>
      <w:r w:rsidRPr="00743EAD">
        <w:rPr>
          <w:rFonts w:ascii="Times New Roman" w:eastAsia="Times New Roman" w:hAnsi="Times New Roman" w:cs="Times New Roman"/>
          <w:color w:val="000000"/>
          <w:spacing w:val="2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путем</w:t>
      </w:r>
      <w:r w:rsidRPr="00743EAD">
        <w:rPr>
          <w:rFonts w:ascii="Times New Roman" w:eastAsia="Times New Roman" w:hAnsi="Times New Roman" w:cs="Times New Roman"/>
          <w:color w:val="000000"/>
          <w:spacing w:val="2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приведения</w:t>
      </w:r>
      <w:r w:rsidRPr="00743EAD">
        <w:rPr>
          <w:rFonts w:ascii="Times New Roman" w:eastAsia="Times New Roman" w:hAnsi="Times New Roman" w:cs="Times New Roman"/>
          <w:color w:val="000000"/>
          <w:spacing w:val="2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их</w:t>
      </w:r>
      <w:r w:rsidRPr="00743EAD">
        <w:rPr>
          <w:rFonts w:ascii="Times New Roman" w:eastAsia="Times New Roman" w:hAnsi="Times New Roman" w:cs="Times New Roman"/>
          <w:color w:val="000000"/>
          <w:spacing w:val="25"/>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w:t>
      </w:r>
      <w:r w:rsidRPr="00743EAD">
        <w:rPr>
          <w:rFonts w:ascii="Times New Roman" w:eastAsia="Times New Roman" w:hAnsi="Times New Roman" w:cs="Times New Roman"/>
          <w:color w:val="000000"/>
          <w:spacing w:val="2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соответствие</w:t>
      </w:r>
      <w:r w:rsidRPr="00743EAD">
        <w:rPr>
          <w:rFonts w:ascii="Times New Roman" w:eastAsia="Times New Roman" w:hAnsi="Times New Roman" w:cs="Times New Roman"/>
          <w:color w:val="000000"/>
          <w:spacing w:val="2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 градостроительным регламентом, а изменение видов разрешенного использования может осуществляться путем приведения их в соответствие с видами разрешенного использования, установленными градостроительным регламентом.</w:t>
      </w:r>
    </w:p>
    <w:p w14:paraId="665A4B09" w14:textId="0DABE798" w:rsidR="00166309" w:rsidRPr="00743EAD" w:rsidRDefault="00166309" w:rsidP="00166309">
      <w:pPr>
        <w:widowControl w:val="0"/>
        <w:numPr>
          <w:ilvl w:val="0"/>
          <w:numId w:val="9"/>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В соответствии с п</w:t>
      </w:r>
      <w:r w:rsidRPr="00743EAD">
        <w:rPr>
          <w:rFonts w:ascii="Times New Roman" w:eastAsia="Times New Roman" w:hAnsi="Times New Roman" w:cs="Times New Roman"/>
          <w:color w:val="000000"/>
          <w:sz w:val="28"/>
          <w:szCs w:val="28"/>
          <w:lang w:eastAsia="x-none"/>
        </w:rPr>
        <w:t>унктом</w:t>
      </w:r>
      <w:r w:rsidRPr="00743EAD">
        <w:rPr>
          <w:rFonts w:ascii="Times New Roman" w:eastAsia="Times New Roman" w:hAnsi="Times New Roman" w:cs="Times New Roman"/>
          <w:color w:val="000000"/>
          <w:sz w:val="28"/>
          <w:szCs w:val="28"/>
          <w:lang w:val="x-none" w:eastAsia="x-none"/>
        </w:rPr>
        <w:t xml:space="preserve"> 4</w:t>
      </w:r>
      <w:r w:rsidR="00BD01D6">
        <w:rPr>
          <w:rFonts w:ascii="Times New Roman" w:eastAsia="Times New Roman" w:hAnsi="Times New Roman" w:cs="Times New Roman"/>
          <w:color w:val="00000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ст</w:t>
      </w:r>
      <w:r w:rsidRPr="00743EAD">
        <w:rPr>
          <w:rFonts w:ascii="Times New Roman" w:eastAsia="Times New Roman" w:hAnsi="Times New Roman" w:cs="Times New Roman"/>
          <w:color w:val="000000"/>
          <w:sz w:val="28"/>
          <w:szCs w:val="28"/>
          <w:lang w:eastAsia="x-none"/>
        </w:rPr>
        <w:t>атьи</w:t>
      </w:r>
      <w:r w:rsidR="00BD01D6">
        <w:rPr>
          <w:rFonts w:ascii="Times New Roman" w:eastAsia="Times New Roman" w:hAnsi="Times New Roman" w:cs="Times New Roman"/>
          <w:color w:val="000000"/>
          <w:sz w:val="28"/>
          <w:szCs w:val="28"/>
          <w:lang w:eastAsia="x-none"/>
        </w:rPr>
        <w:t xml:space="preserve"> </w:t>
      </w:r>
      <w:r w:rsidRPr="00743EAD">
        <w:rPr>
          <w:rFonts w:ascii="Times New Roman" w:eastAsia="Times New Roman" w:hAnsi="Times New Roman" w:cs="Times New Roman"/>
          <w:color w:val="000000"/>
          <w:sz w:val="28"/>
          <w:szCs w:val="28"/>
          <w:lang w:val="x-none" w:eastAsia="x-none"/>
        </w:rPr>
        <w:t xml:space="preserve">11 Федерального закона </w:t>
      </w:r>
      <w:r w:rsidRPr="00743EAD">
        <w:rPr>
          <w:rFonts w:ascii="Times New Roman" w:eastAsia="Times New Roman" w:hAnsi="Times New Roman" w:cs="Times New Roman"/>
          <w:color w:val="000000"/>
          <w:sz w:val="28"/>
          <w:szCs w:val="28"/>
          <w:lang w:val="x-none" w:eastAsia="x-none"/>
        </w:rPr>
        <w:br/>
      </w:r>
      <w:r w:rsidRPr="00743EAD">
        <w:rPr>
          <w:rFonts w:ascii="Times New Roman" w:eastAsia="Times New Roman" w:hAnsi="Times New Roman" w:cs="Times New Roman"/>
          <w:color w:val="22272F"/>
          <w:sz w:val="28"/>
          <w:szCs w:val="28"/>
          <w:shd w:val="clear" w:color="auto" w:fill="FFFFFF"/>
          <w:lang w:val="x-none" w:eastAsia="x-none"/>
        </w:rPr>
        <w:lastRenderedPageBreak/>
        <w:t>от 11</w:t>
      </w:r>
      <w:r w:rsidRPr="00743EAD">
        <w:rPr>
          <w:rFonts w:ascii="Times New Roman" w:eastAsia="Times New Roman" w:hAnsi="Times New Roman" w:cs="Times New Roman"/>
          <w:color w:val="22272F"/>
          <w:sz w:val="28"/>
          <w:szCs w:val="28"/>
          <w:shd w:val="clear" w:color="auto" w:fill="FFFFFF"/>
          <w:lang w:eastAsia="x-none"/>
        </w:rPr>
        <w:t xml:space="preserve"> июня </w:t>
      </w:r>
      <w:r w:rsidRPr="00743EAD">
        <w:rPr>
          <w:rFonts w:ascii="Times New Roman" w:eastAsia="Times New Roman" w:hAnsi="Times New Roman" w:cs="Times New Roman"/>
          <w:color w:val="22272F"/>
          <w:sz w:val="28"/>
          <w:szCs w:val="28"/>
          <w:shd w:val="clear" w:color="auto" w:fill="FFFFFF"/>
          <w:lang w:val="x-none" w:eastAsia="x-none"/>
        </w:rPr>
        <w:t xml:space="preserve">2003 </w:t>
      </w:r>
      <w:r w:rsidRPr="00743EAD">
        <w:rPr>
          <w:rFonts w:ascii="Times New Roman" w:eastAsia="Times New Roman" w:hAnsi="Times New Roman" w:cs="Times New Roman"/>
          <w:color w:val="22272F"/>
          <w:sz w:val="28"/>
          <w:szCs w:val="28"/>
          <w:shd w:val="clear" w:color="auto" w:fill="FFFFFF"/>
          <w:lang w:eastAsia="x-none"/>
        </w:rPr>
        <w:t xml:space="preserve">г. </w:t>
      </w:r>
      <w:r w:rsidRPr="00743EAD">
        <w:rPr>
          <w:rFonts w:ascii="Times New Roman" w:eastAsia="Times New Roman" w:hAnsi="Times New Roman" w:cs="Times New Roman"/>
          <w:color w:val="22272F"/>
          <w:sz w:val="28"/>
          <w:szCs w:val="28"/>
          <w:shd w:val="clear" w:color="auto" w:fill="FFFFFF"/>
          <w:lang w:val="x-none" w:eastAsia="x-none"/>
        </w:rPr>
        <w:t>№ 74-ФЗ</w:t>
      </w:r>
      <w:r w:rsidRPr="00743EAD">
        <w:rPr>
          <w:rFonts w:ascii="Times New Roman" w:eastAsia="Times New Roman" w:hAnsi="Times New Roman" w:cs="Times New Roman"/>
          <w:color w:val="000000"/>
          <w:sz w:val="28"/>
          <w:szCs w:val="28"/>
          <w:lang w:val="x-none" w:eastAsia="x-none"/>
        </w:rPr>
        <w:t xml:space="preserve"> </w:t>
      </w:r>
      <w:r w:rsidRPr="00743EAD">
        <w:rPr>
          <w:rFonts w:ascii="Times New Roman" w:eastAsia="Times New Roman" w:hAnsi="Times New Roman" w:cs="Times New Roman"/>
          <w:color w:val="22272F"/>
          <w:sz w:val="28"/>
          <w:szCs w:val="28"/>
          <w:shd w:val="clear" w:color="auto" w:fill="FFFFFF"/>
          <w:lang w:val="x-none" w:eastAsia="x-none"/>
        </w:rPr>
        <w:t xml:space="preserve">«О крестьянском (фермерском) хозяйстве» </w:t>
      </w:r>
      <w:r w:rsidRPr="00743EAD">
        <w:rPr>
          <w:rFonts w:ascii="Times New Roman" w:eastAsia="Times New Roman" w:hAnsi="Times New Roman" w:cs="Times New Roman"/>
          <w:color w:val="000000"/>
          <w:sz w:val="28"/>
          <w:szCs w:val="28"/>
          <w:lang w:val="x-none" w:eastAsia="x-none"/>
        </w:rPr>
        <w:t>на земельном участке из состава земель сельскохозяйственного назначения, в том числе занятом сельскохозяйственными угодьями, используемом крестьянским (фермерским) хозяйством для осуществления своей деятельности, допускаются строительство, реконструкция и эксплуатация одного жилого дома с количеством этажей не более трех, общая площадь которого составляет не более пятисот квадратных метров и площадь застройки под которым составляет не более 0,25 процента от площади земельного участка. Образование земельного участка (земельных участков) из земельного участка, на котором расположен такой жилой дом, в случаях, если это приводит к уменьшению площади исходного земельного участка, не допускается, за исключением случаев, связанных с изъятием земельного участка (земельных участков) для государственных и муниципальных нужд.</w:t>
      </w:r>
    </w:p>
    <w:p w14:paraId="30FD83B8" w14:textId="77777777" w:rsidR="00166309" w:rsidRDefault="00166309" w:rsidP="00166309">
      <w:pPr>
        <w:widowControl w:val="0"/>
        <w:numPr>
          <w:ilvl w:val="0"/>
          <w:numId w:val="9"/>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В соответствии с п</w:t>
      </w:r>
      <w:r w:rsidRPr="00743EAD">
        <w:rPr>
          <w:rFonts w:ascii="Times New Roman" w:eastAsia="Times New Roman" w:hAnsi="Times New Roman" w:cs="Times New Roman"/>
          <w:color w:val="000000"/>
          <w:sz w:val="28"/>
          <w:szCs w:val="28"/>
          <w:lang w:eastAsia="x-none"/>
        </w:rPr>
        <w:t>унктом</w:t>
      </w:r>
      <w:r w:rsidRPr="00743EAD">
        <w:rPr>
          <w:rFonts w:ascii="Times New Roman" w:eastAsia="Times New Roman" w:hAnsi="Times New Roman" w:cs="Times New Roman"/>
          <w:color w:val="000000"/>
          <w:sz w:val="28"/>
          <w:szCs w:val="28"/>
          <w:lang w:val="x-none" w:eastAsia="x-none"/>
        </w:rPr>
        <w:t xml:space="preserve"> 1 ст</w:t>
      </w:r>
      <w:r w:rsidRPr="00743EAD">
        <w:rPr>
          <w:rFonts w:ascii="Times New Roman" w:eastAsia="Times New Roman" w:hAnsi="Times New Roman" w:cs="Times New Roman"/>
          <w:color w:val="000000"/>
          <w:sz w:val="28"/>
          <w:szCs w:val="28"/>
          <w:lang w:eastAsia="x-none"/>
        </w:rPr>
        <w:t>атьи</w:t>
      </w:r>
      <w:r w:rsidRPr="00743EAD">
        <w:rPr>
          <w:rFonts w:ascii="Times New Roman" w:eastAsia="Times New Roman" w:hAnsi="Times New Roman" w:cs="Times New Roman"/>
          <w:color w:val="000000"/>
          <w:sz w:val="28"/>
          <w:szCs w:val="28"/>
          <w:lang w:val="x-none" w:eastAsia="x-none"/>
        </w:rPr>
        <w:t xml:space="preserve"> 4 Федерального закона </w:t>
      </w:r>
      <w:r w:rsidRPr="00743EAD">
        <w:rPr>
          <w:rFonts w:ascii="Times New Roman" w:eastAsia="Times New Roman" w:hAnsi="Times New Roman" w:cs="Times New Roman"/>
          <w:color w:val="22272F"/>
          <w:sz w:val="28"/>
          <w:szCs w:val="28"/>
          <w:shd w:val="clear" w:color="auto" w:fill="FFFFFF"/>
          <w:lang w:val="x-none" w:eastAsia="x-none"/>
        </w:rPr>
        <w:t>от 7</w:t>
      </w:r>
      <w:r w:rsidRPr="00743EAD">
        <w:rPr>
          <w:rFonts w:ascii="Times New Roman" w:eastAsia="Times New Roman" w:hAnsi="Times New Roman" w:cs="Times New Roman"/>
          <w:color w:val="22272F"/>
          <w:sz w:val="28"/>
          <w:szCs w:val="28"/>
          <w:shd w:val="clear" w:color="auto" w:fill="FFFFFF"/>
          <w:lang w:eastAsia="x-none"/>
        </w:rPr>
        <w:t xml:space="preserve"> июля </w:t>
      </w:r>
      <w:r w:rsidRPr="00743EAD">
        <w:rPr>
          <w:rFonts w:ascii="Times New Roman" w:eastAsia="Times New Roman" w:hAnsi="Times New Roman" w:cs="Times New Roman"/>
          <w:color w:val="22272F"/>
          <w:sz w:val="28"/>
          <w:szCs w:val="28"/>
          <w:shd w:val="clear" w:color="auto" w:fill="FFFFFF"/>
          <w:lang w:val="x-none" w:eastAsia="x-none"/>
        </w:rPr>
        <w:t xml:space="preserve">2003 </w:t>
      </w:r>
      <w:r w:rsidRPr="00743EAD">
        <w:rPr>
          <w:rFonts w:ascii="Times New Roman" w:eastAsia="Times New Roman" w:hAnsi="Times New Roman" w:cs="Times New Roman"/>
          <w:color w:val="22272F"/>
          <w:sz w:val="28"/>
          <w:szCs w:val="28"/>
          <w:shd w:val="clear" w:color="auto" w:fill="FFFFFF"/>
          <w:lang w:eastAsia="x-none"/>
        </w:rPr>
        <w:t xml:space="preserve">г. </w:t>
      </w:r>
      <w:r w:rsidRPr="00743EAD">
        <w:rPr>
          <w:rFonts w:ascii="Times New Roman" w:eastAsia="Times New Roman" w:hAnsi="Times New Roman" w:cs="Times New Roman"/>
          <w:color w:val="22272F"/>
          <w:sz w:val="28"/>
          <w:szCs w:val="28"/>
          <w:shd w:val="clear" w:color="auto" w:fill="FFFFFF"/>
          <w:lang w:val="x-none" w:eastAsia="x-none"/>
        </w:rPr>
        <w:t>№ 112-ФЗ</w:t>
      </w:r>
      <w:r w:rsidRPr="00743EAD">
        <w:rPr>
          <w:rFonts w:ascii="Times New Roman" w:eastAsia="Times New Roman" w:hAnsi="Times New Roman" w:cs="Times New Roman"/>
          <w:color w:val="000000"/>
          <w:sz w:val="28"/>
          <w:szCs w:val="28"/>
          <w:lang w:val="x-none" w:eastAsia="x-none"/>
        </w:rPr>
        <w:t xml:space="preserve"> </w:t>
      </w:r>
      <w:r w:rsidRPr="00743EAD">
        <w:rPr>
          <w:rFonts w:ascii="Times New Roman" w:eastAsia="Times New Roman" w:hAnsi="Times New Roman" w:cs="Times New Roman"/>
          <w:color w:val="22272F"/>
          <w:sz w:val="28"/>
          <w:szCs w:val="28"/>
          <w:shd w:val="clear" w:color="auto" w:fill="FFFFFF"/>
          <w:lang w:val="x-none" w:eastAsia="x-none"/>
        </w:rPr>
        <w:t>«О личном подсобном хозяйстве» д</w:t>
      </w:r>
      <w:r w:rsidRPr="00743EAD">
        <w:rPr>
          <w:rFonts w:ascii="Times New Roman" w:eastAsia="Times New Roman" w:hAnsi="Times New Roman" w:cs="Times New Roman"/>
          <w:color w:val="000000"/>
          <w:sz w:val="28"/>
          <w:szCs w:val="28"/>
          <w:lang w:val="x-none" w:eastAsia="x-none"/>
        </w:rPr>
        <w:t>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w:t>
      </w:r>
    </w:p>
    <w:p w14:paraId="64F83D72" w14:textId="77777777" w:rsidR="00892DB9" w:rsidRPr="00892DB9" w:rsidRDefault="00892DB9" w:rsidP="00892DB9">
      <w:pPr>
        <w:widowControl w:val="0"/>
        <w:numPr>
          <w:ilvl w:val="0"/>
          <w:numId w:val="9"/>
        </w:numPr>
        <w:tabs>
          <w:tab w:val="left" w:pos="1134"/>
        </w:tabs>
        <w:autoSpaceDE w:val="0"/>
        <w:autoSpaceDN w:val="0"/>
        <w:spacing w:after="0" w:line="240" w:lineRule="auto"/>
        <w:ind w:firstLine="607"/>
        <w:contextualSpacing/>
        <w:jc w:val="both"/>
        <w:rPr>
          <w:rFonts w:ascii="Times New Roman" w:eastAsia="Times New Roman" w:hAnsi="Times New Roman" w:cs="Times New Roman"/>
          <w:color w:val="000000"/>
          <w:sz w:val="28"/>
          <w:szCs w:val="28"/>
          <w:lang w:val="x-none" w:eastAsia="x-none"/>
        </w:rPr>
      </w:pPr>
      <w:r w:rsidRPr="00892DB9">
        <w:rPr>
          <w:rFonts w:ascii="Times New Roman" w:eastAsia="Times New Roman" w:hAnsi="Times New Roman" w:cs="Times New Roman"/>
          <w:color w:val="000000"/>
          <w:sz w:val="28"/>
          <w:szCs w:val="28"/>
          <w:lang w:val="x-none" w:eastAsia="x-none"/>
        </w:rPr>
        <w:t>Освоение территорий, отнесенных к проектным зонам, осуществляется при обязательной подготовке документации по планировке территории.</w:t>
      </w:r>
    </w:p>
    <w:p w14:paraId="225A20DF" w14:textId="16FC4187" w:rsidR="00892DB9" w:rsidRPr="00892DB9" w:rsidRDefault="00892DB9" w:rsidP="00892DB9">
      <w:pPr>
        <w:widowControl w:val="0"/>
        <w:tabs>
          <w:tab w:val="left" w:pos="1134"/>
        </w:tabs>
        <w:autoSpaceDE w:val="0"/>
        <w:autoSpaceDN w:val="0"/>
        <w:spacing w:after="0" w:line="240" w:lineRule="auto"/>
        <w:ind w:left="102"/>
        <w:contextualSpacing/>
        <w:jc w:val="both"/>
        <w:rPr>
          <w:rFonts w:ascii="Times New Roman" w:eastAsia="Times New Roman" w:hAnsi="Times New Roman" w:cs="Times New Roman"/>
          <w:color w:val="000000"/>
          <w:sz w:val="28"/>
          <w:szCs w:val="28"/>
          <w:lang w:val="x-none" w:eastAsia="x-none"/>
        </w:rPr>
      </w:pPr>
      <w:r>
        <w:rPr>
          <w:rFonts w:ascii="Times New Roman" w:eastAsia="Times New Roman" w:hAnsi="Times New Roman" w:cs="Times New Roman"/>
          <w:color w:val="000000"/>
          <w:sz w:val="28"/>
          <w:szCs w:val="28"/>
          <w:lang w:val="x-none" w:eastAsia="x-none"/>
        </w:rPr>
        <w:tab/>
      </w:r>
      <w:r w:rsidRPr="00892DB9">
        <w:rPr>
          <w:rFonts w:ascii="Times New Roman" w:eastAsia="Times New Roman" w:hAnsi="Times New Roman" w:cs="Times New Roman"/>
          <w:color w:val="000000"/>
          <w:sz w:val="28"/>
          <w:szCs w:val="28"/>
          <w:lang w:val="x-none" w:eastAsia="x-none"/>
        </w:rPr>
        <w:t xml:space="preserve">После утверждения документации по планировке территории, подготовленной в соответствии с градостроительными регламентами территориальной зоны, индекс которой указан перед индексом А, в границах утвержденной документации подлежат применению градостроительные регламенты, используемые для ее подготовки. </w:t>
      </w:r>
    </w:p>
    <w:p w14:paraId="76ABD869" w14:textId="79003135" w:rsidR="00892DB9" w:rsidRPr="00892DB9" w:rsidRDefault="00892DB9" w:rsidP="00892DB9">
      <w:pPr>
        <w:widowControl w:val="0"/>
        <w:tabs>
          <w:tab w:val="left" w:pos="1134"/>
        </w:tabs>
        <w:autoSpaceDE w:val="0"/>
        <w:autoSpaceDN w:val="0"/>
        <w:spacing w:after="0" w:line="240" w:lineRule="auto"/>
        <w:ind w:left="102"/>
        <w:contextualSpacing/>
        <w:jc w:val="both"/>
        <w:rPr>
          <w:rFonts w:ascii="Times New Roman" w:eastAsia="Times New Roman" w:hAnsi="Times New Roman" w:cs="Times New Roman"/>
          <w:color w:val="000000"/>
          <w:sz w:val="28"/>
          <w:szCs w:val="28"/>
          <w:lang w:val="x-none" w:eastAsia="x-none"/>
        </w:rPr>
      </w:pPr>
      <w:r>
        <w:rPr>
          <w:rFonts w:ascii="Times New Roman" w:eastAsia="Times New Roman" w:hAnsi="Times New Roman" w:cs="Times New Roman"/>
          <w:color w:val="000000"/>
          <w:sz w:val="28"/>
          <w:szCs w:val="28"/>
          <w:lang w:val="x-none" w:eastAsia="x-none"/>
        </w:rPr>
        <w:tab/>
      </w:r>
      <w:r w:rsidRPr="00892DB9">
        <w:rPr>
          <w:rFonts w:ascii="Times New Roman" w:eastAsia="Times New Roman" w:hAnsi="Times New Roman" w:cs="Times New Roman"/>
          <w:color w:val="000000"/>
          <w:sz w:val="28"/>
          <w:szCs w:val="28"/>
          <w:lang w:val="x-none" w:eastAsia="x-none"/>
        </w:rPr>
        <w:t>Действие градостроительных регламентов территориальной зоны, индекс которой указан перед индексом А, начинается с момента опубликования утвержденной документации по планировке территории.</w:t>
      </w:r>
    </w:p>
    <w:p w14:paraId="7580EE43" w14:textId="77777777" w:rsidR="00892DB9" w:rsidRPr="00743EAD" w:rsidRDefault="00892DB9" w:rsidP="00892DB9">
      <w:pPr>
        <w:widowControl w:val="0"/>
        <w:tabs>
          <w:tab w:val="left" w:pos="1134"/>
        </w:tabs>
        <w:autoSpaceDE w:val="0"/>
        <w:autoSpaceDN w:val="0"/>
        <w:spacing w:after="0" w:line="240" w:lineRule="auto"/>
        <w:ind w:left="709"/>
        <w:contextualSpacing/>
        <w:jc w:val="right"/>
        <w:rPr>
          <w:rFonts w:ascii="Times New Roman" w:eastAsia="Times New Roman" w:hAnsi="Times New Roman" w:cs="Times New Roman"/>
          <w:color w:val="000000"/>
          <w:sz w:val="28"/>
          <w:szCs w:val="28"/>
          <w:lang w:val="x-none" w:eastAsia="x-none"/>
        </w:rPr>
      </w:pPr>
    </w:p>
    <w:p w14:paraId="08B2EF75" w14:textId="65F0FCC3" w:rsidR="00166309" w:rsidRPr="0080459F" w:rsidRDefault="0080459F" w:rsidP="0080459F">
      <w:pPr>
        <w:widowControl w:val="0"/>
        <w:autoSpaceDE w:val="0"/>
        <w:autoSpaceDN w:val="0"/>
        <w:adjustRightInd w:val="0"/>
        <w:spacing w:after="200" w:line="240" w:lineRule="auto"/>
        <w:ind w:left="1069"/>
        <w:jc w:val="center"/>
        <w:outlineLvl w:val="1"/>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 xml:space="preserve">ГЛАВА 6. </w:t>
      </w:r>
      <w:r w:rsidR="00166309" w:rsidRPr="0080459F">
        <w:rPr>
          <w:rFonts w:ascii="Times New Roman" w:eastAsia="Times New Roman" w:hAnsi="Times New Roman" w:cs="Times New Roman"/>
          <w:b/>
          <w:bCs/>
          <w:caps/>
          <w:sz w:val="28"/>
          <w:szCs w:val="28"/>
          <w:lang w:eastAsia="ru-RU"/>
        </w:rPr>
        <w:t>ВНЕСЕНИЕ ИЗМЕНЕНИЙ В ПРАВИЛА ЗЕМЛЕПОЛЬЗОВАНИЯ И ЗАСТРОЙКИ</w:t>
      </w:r>
    </w:p>
    <w:p w14:paraId="5399052A" w14:textId="4094B2AE" w:rsidR="00166309" w:rsidRPr="00743EAD" w:rsidRDefault="00166309" w:rsidP="00726754">
      <w:pPr>
        <w:pStyle w:val="a4"/>
        <w:keepNext/>
        <w:widowControl w:val="0"/>
        <w:numPr>
          <w:ilvl w:val="0"/>
          <w:numId w:val="24"/>
        </w:numPr>
        <w:tabs>
          <w:tab w:val="num" w:pos="0"/>
        </w:tabs>
        <w:spacing w:before="200" w:after="200" w:line="240" w:lineRule="auto"/>
        <w:ind w:left="0" w:firstLine="709"/>
        <w:jc w:val="both"/>
        <w:outlineLvl w:val="2"/>
        <w:rPr>
          <w:rFonts w:ascii="Times New Roman" w:eastAsia="Times New Roman" w:hAnsi="Times New Roman" w:cs="Times New Roman"/>
          <w:color w:val="000000"/>
          <w:sz w:val="28"/>
          <w:szCs w:val="28"/>
        </w:rPr>
      </w:pPr>
      <w:r w:rsidRPr="00743EAD">
        <w:rPr>
          <w:rFonts w:ascii="Times New Roman" w:eastAsia="Times New Roman" w:hAnsi="Times New Roman" w:cs="Times New Roman"/>
          <w:b/>
          <w:color w:val="000000"/>
          <w:sz w:val="28"/>
          <w:szCs w:val="28"/>
        </w:rPr>
        <w:t>Порядок внесения изменений в настоящие Правила</w:t>
      </w:r>
    </w:p>
    <w:p w14:paraId="1F4D6F46" w14:textId="77777777" w:rsidR="00166309" w:rsidRPr="00743EAD" w:rsidRDefault="00166309" w:rsidP="00166309">
      <w:pPr>
        <w:widowControl w:val="0"/>
        <w:numPr>
          <w:ilvl w:val="0"/>
          <w:numId w:val="7"/>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Внесение изменений в настоящие Правила осуществляется уполномоченным органом в порядке, предусмотренном действующим законодательством.</w:t>
      </w:r>
    </w:p>
    <w:p w14:paraId="78B293F0" w14:textId="33291625" w:rsidR="00166309" w:rsidRPr="00743EAD" w:rsidRDefault="00166309" w:rsidP="00166309">
      <w:pPr>
        <w:tabs>
          <w:tab w:val="left" w:pos="993"/>
        </w:tabs>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 xml:space="preserve">Внесение изменений носит заявительный характер, осуществляется по основаниям и в случаях предусмотренным </w:t>
      </w:r>
      <w:r w:rsidR="0080459F">
        <w:rPr>
          <w:rFonts w:ascii="Times New Roman" w:eastAsia="Times New Roman" w:hAnsi="Times New Roman" w:cs="Times New Roman"/>
          <w:color w:val="000000"/>
          <w:sz w:val="28"/>
          <w:szCs w:val="28"/>
        </w:rPr>
        <w:t>Г</w:t>
      </w:r>
      <w:r w:rsidRPr="00743EAD">
        <w:rPr>
          <w:rFonts w:ascii="Times New Roman" w:eastAsia="Times New Roman" w:hAnsi="Times New Roman" w:cs="Times New Roman"/>
          <w:color w:val="000000"/>
          <w:sz w:val="28"/>
          <w:szCs w:val="28"/>
        </w:rPr>
        <w:t>радостроительным кодексом Российской Федерации.</w:t>
      </w:r>
    </w:p>
    <w:p w14:paraId="75E25146" w14:textId="77777777" w:rsidR="00166309" w:rsidRPr="00743EAD" w:rsidRDefault="00166309" w:rsidP="00166309">
      <w:pPr>
        <w:tabs>
          <w:tab w:val="left" w:pos="993"/>
        </w:tabs>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 xml:space="preserve">В разработке проекта могут принимать участие как органы исполнительной власти и органы местного самоуправления, так и любые заинтересованные лица. </w:t>
      </w:r>
    </w:p>
    <w:p w14:paraId="0654EAA3" w14:textId="226A5623" w:rsidR="00166309" w:rsidRPr="00743EAD" w:rsidRDefault="00166309" w:rsidP="00166309">
      <w:pPr>
        <w:tabs>
          <w:tab w:val="left" w:pos="993"/>
        </w:tabs>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В Нижегородской области постоянно действует межведомственный орган, созданный для обеспечения выполнения задач градостроительного зонирования и</w:t>
      </w:r>
      <w:r w:rsidRPr="00743EAD">
        <w:rPr>
          <w:rFonts w:ascii="Times New Roman" w:eastAsia="Times New Roman" w:hAnsi="Times New Roman" w:cs="Times New Roman"/>
          <w:color w:val="000000"/>
          <w:spacing w:val="-16"/>
          <w:sz w:val="28"/>
          <w:szCs w:val="28"/>
        </w:rPr>
        <w:t xml:space="preserve"> </w:t>
      </w:r>
      <w:r w:rsidRPr="00743EAD">
        <w:rPr>
          <w:rFonts w:ascii="Times New Roman" w:eastAsia="Times New Roman" w:hAnsi="Times New Roman" w:cs="Times New Roman"/>
          <w:color w:val="000000"/>
          <w:sz w:val="28"/>
          <w:szCs w:val="28"/>
        </w:rPr>
        <w:t>обеспечения</w:t>
      </w:r>
      <w:r w:rsidRPr="00743EAD">
        <w:rPr>
          <w:rFonts w:ascii="Times New Roman" w:eastAsia="Times New Roman" w:hAnsi="Times New Roman" w:cs="Times New Roman"/>
          <w:color w:val="000000"/>
          <w:spacing w:val="-16"/>
          <w:sz w:val="28"/>
          <w:szCs w:val="28"/>
        </w:rPr>
        <w:t xml:space="preserve"> </w:t>
      </w:r>
      <w:r w:rsidRPr="00743EAD">
        <w:rPr>
          <w:rFonts w:ascii="Times New Roman" w:eastAsia="Times New Roman" w:hAnsi="Times New Roman" w:cs="Times New Roman"/>
          <w:color w:val="000000"/>
          <w:sz w:val="28"/>
          <w:szCs w:val="28"/>
        </w:rPr>
        <w:t>устойчивого</w:t>
      </w:r>
      <w:r w:rsidRPr="00743EAD">
        <w:rPr>
          <w:rFonts w:ascii="Times New Roman" w:eastAsia="Times New Roman" w:hAnsi="Times New Roman" w:cs="Times New Roman"/>
          <w:color w:val="000000"/>
          <w:spacing w:val="-16"/>
          <w:sz w:val="28"/>
          <w:szCs w:val="28"/>
        </w:rPr>
        <w:t xml:space="preserve"> </w:t>
      </w:r>
      <w:r w:rsidRPr="00743EAD">
        <w:rPr>
          <w:rFonts w:ascii="Times New Roman" w:eastAsia="Times New Roman" w:hAnsi="Times New Roman" w:cs="Times New Roman"/>
          <w:color w:val="000000"/>
          <w:sz w:val="28"/>
          <w:szCs w:val="28"/>
        </w:rPr>
        <w:t>развития</w:t>
      </w:r>
      <w:r w:rsidRPr="00743EAD">
        <w:rPr>
          <w:rFonts w:ascii="Times New Roman" w:eastAsia="Times New Roman" w:hAnsi="Times New Roman" w:cs="Times New Roman"/>
          <w:color w:val="000000"/>
          <w:spacing w:val="-16"/>
          <w:sz w:val="28"/>
          <w:szCs w:val="28"/>
        </w:rPr>
        <w:t xml:space="preserve"> </w:t>
      </w:r>
      <w:r w:rsidRPr="00743EAD">
        <w:rPr>
          <w:rFonts w:ascii="Times New Roman" w:eastAsia="Times New Roman" w:hAnsi="Times New Roman" w:cs="Times New Roman"/>
          <w:color w:val="000000"/>
          <w:sz w:val="28"/>
          <w:szCs w:val="28"/>
        </w:rPr>
        <w:t>территории</w:t>
      </w:r>
      <w:r w:rsidRPr="00743EAD">
        <w:rPr>
          <w:rFonts w:ascii="Times New Roman" w:eastAsia="Times New Roman" w:hAnsi="Times New Roman" w:cs="Times New Roman"/>
          <w:color w:val="000000"/>
          <w:spacing w:val="-16"/>
          <w:sz w:val="28"/>
          <w:szCs w:val="28"/>
        </w:rPr>
        <w:t xml:space="preserve"> </w:t>
      </w:r>
      <w:r w:rsidRPr="00743EAD">
        <w:rPr>
          <w:rFonts w:ascii="Times New Roman" w:eastAsia="Times New Roman" w:hAnsi="Times New Roman" w:cs="Times New Roman"/>
          <w:color w:val="000000"/>
          <w:sz w:val="28"/>
          <w:szCs w:val="28"/>
        </w:rPr>
        <w:t>на</w:t>
      </w:r>
      <w:r w:rsidRPr="00743EAD">
        <w:rPr>
          <w:rFonts w:ascii="Times New Roman" w:eastAsia="Times New Roman" w:hAnsi="Times New Roman" w:cs="Times New Roman"/>
          <w:color w:val="000000"/>
          <w:spacing w:val="-17"/>
          <w:sz w:val="28"/>
          <w:szCs w:val="28"/>
        </w:rPr>
        <w:t xml:space="preserve"> </w:t>
      </w:r>
      <w:r w:rsidRPr="00743EAD">
        <w:rPr>
          <w:rFonts w:ascii="Times New Roman" w:eastAsia="Times New Roman" w:hAnsi="Times New Roman" w:cs="Times New Roman"/>
          <w:color w:val="000000"/>
          <w:sz w:val="28"/>
          <w:szCs w:val="28"/>
        </w:rPr>
        <w:t>основании</w:t>
      </w:r>
      <w:r w:rsidRPr="00743EAD">
        <w:rPr>
          <w:rFonts w:ascii="Times New Roman" w:eastAsia="Times New Roman" w:hAnsi="Times New Roman" w:cs="Times New Roman"/>
          <w:color w:val="000000"/>
          <w:spacing w:val="-16"/>
          <w:sz w:val="28"/>
          <w:szCs w:val="28"/>
        </w:rPr>
        <w:t xml:space="preserve"> </w:t>
      </w:r>
      <w:r w:rsidRPr="00743EAD">
        <w:rPr>
          <w:rFonts w:ascii="Times New Roman" w:eastAsia="Times New Roman" w:hAnsi="Times New Roman" w:cs="Times New Roman"/>
          <w:color w:val="000000"/>
          <w:sz w:val="28"/>
          <w:szCs w:val="28"/>
        </w:rPr>
        <w:t xml:space="preserve">территориального </w:t>
      </w:r>
      <w:r w:rsidRPr="00743EAD">
        <w:rPr>
          <w:rFonts w:ascii="Times New Roman" w:eastAsia="Times New Roman" w:hAnsi="Times New Roman" w:cs="Times New Roman"/>
          <w:color w:val="000000"/>
          <w:sz w:val="28"/>
          <w:szCs w:val="28"/>
        </w:rPr>
        <w:lastRenderedPageBreak/>
        <w:t>планирования и градостроительного зонирования – Комиссия по подготовке правил землепользования и застройки и иным вопросам землепользования и застройки Нижегородской области, действующая на основании положения, утвержденного</w:t>
      </w:r>
      <w:r w:rsidRPr="00743EAD">
        <w:rPr>
          <w:rFonts w:ascii="Times New Roman" w:eastAsia="Times New Roman" w:hAnsi="Times New Roman" w:cs="Times New Roman"/>
          <w:color w:val="000000"/>
          <w:spacing w:val="-14"/>
          <w:sz w:val="28"/>
          <w:szCs w:val="28"/>
        </w:rPr>
        <w:t xml:space="preserve"> </w:t>
      </w:r>
      <w:r w:rsidRPr="00743EAD">
        <w:rPr>
          <w:rFonts w:ascii="Times New Roman" w:eastAsia="Times New Roman" w:hAnsi="Times New Roman" w:cs="Times New Roman"/>
          <w:color w:val="000000"/>
          <w:sz w:val="28"/>
          <w:szCs w:val="28"/>
        </w:rPr>
        <w:t>постановлением</w:t>
      </w:r>
      <w:r w:rsidRPr="00743EAD">
        <w:rPr>
          <w:rFonts w:ascii="Times New Roman" w:eastAsia="Times New Roman" w:hAnsi="Times New Roman" w:cs="Times New Roman"/>
          <w:color w:val="000000"/>
          <w:spacing w:val="-12"/>
          <w:sz w:val="28"/>
          <w:szCs w:val="28"/>
        </w:rPr>
        <w:t xml:space="preserve"> </w:t>
      </w:r>
      <w:r w:rsidRPr="00743EAD">
        <w:rPr>
          <w:rFonts w:ascii="Times New Roman" w:eastAsia="Times New Roman" w:hAnsi="Times New Roman" w:cs="Times New Roman"/>
          <w:color w:val="000000"/>
          <w:sz w:val="28"/>
          <w:szCs w:val="28"/>
        </w:rPr>
        <w:t>Правительства</w:t>
      </w:r>
      <w:r w:rsidRPr="00743EAD">
        <w:rPr>
          <w:rFonts w:ascii="Times New Roman" w:eastAsia="Times New Roman" w:hAnsi="Times New Roman" w:cs="Times New Roman"/>
          <w:color w:val="000000"/>
          <w:spacing w:val="-13"/>
          <w:sz w:val="28"/>
          <w:szCs w:val="28"/>
        </w:rPr>
        <w:t xml:space="preserve"> </w:t>
      </w:r>
      <w:r w:rsidRPr="00743EAD">
        <w:rPr>
          <w:rFonts w:ascii="Times New Roman" w:eastAsia="Times New Roman" w:hAnsi="Times New Roman" w:cs="Times New Roman"/>
          <w:color w:val="000000"/>
          <w:sz w:val="28"/>
          <w:szCs w:val="28"/>
        </w:rPr>
        <w:t>Нижегородской</w:t>
      </w:r>
      <w:r w:rsidRPr="00743EAD">
        <w:rPr>
          <w:rFonts w:ascii="Times New Roman" w:eastAsia="Times New Roman" w:hAnsi="Times New Roman" w:cs="Times New Roman"/>
          <w:color w:val="000000"/>
          <w:spacing w:val="-12"/>
          <w:sz w:val="28"/>
          <w:szCs w:val="28"/>
        </w:rPr>
        <w:t xml:space="preserve"> </w:t>
      </w:r>
      <w:r w:rsidRPr="00743EAD">
        <w:rPr>
          <w:rFonts w:ascii="Times New Roman" w:eastAsia="Times New Roman" w:hAnsi="Times New Roman" w:cs="Times New Roman"/>
          <w:color w:val="000000"/>
          <w:sz w:val="28"/>
          <w:szCs w:val="28"/>
        </w:rPr>
        <w:t>области</w:t>
      </w:r>
      <w:r w:rsidRPr="00743EAD">
        <w:rPr>
          <w:rFonts w:ascii="Times New Roman" w:eastAsia="Times New Roman" w:hAnsi="Times New Roman" w:cs="Times New Roman"/>
          <w:color w:val="000000"/>
          <w:spacing w:val="-14"/>
          <w:sz w:val="28"/>
          <w:szCs w:val="28"/>
        </w:rPr>
        <w:t xml:space="preserve"> </w:t>
      </w:r>
      <w:r w:rsidRPr="00743EAD">
        <w:rPr>
          <w:rFonts w:ascii="Times New Roman" w:eastAsia="Times New Roman" w:hAnsi="Times New Roman" w:cs="Times New Roman"/>
          <w:color w:val="000000"/>
          <w:sz w:val="28"/>
          <w:szCs w:val="28"/>
        </w:rPr>
        <w:t xml:space="preserve">от </w:t>
      </w:r>
      <w:r w:rsidR="00BD01D6">
        <w:rPr>
          <w:rFonts w:ascii="Times New Roman" w:eastAsia="Times New Roman" w:hAnsi="Times New Roman" w:cs="Times New Roman"/>
          <w:color w:val="000000"/>
          <w:sz w:val="28"/>
          <w:szCs w:val="28"/>
        </w:rPr>
        <w:t xml:space="preserve">          </w:t>
      </w:r>
      <w:r w:rsidRPr="00743EAD">
        <w:rPr>
          <w:rFonts w:ascii="Times New Roman" w:eastAsia="Times New Roman" w:hAnsi="Times New Roman" w:cs="Times New Roman"/>
          <w:color w:val="000000"/>
          <w:sz w:val="28"/>
          <w:szCs w:val="28"/>
        </w:rPr>
        <w:t>27 марта 2015 г. №170</w:t>
      </w:r>
      <w:r w:rsidRPr="00743EAD">
        <w:rPr>
          <w:rFonts w:ascii="Times New Roman" w:eastAsia="Times New Roman" w:hAnsi="Times New Roman" w:cs="Times New Roman"/>
          <w:color w:val="000000"/>
          <w:spacing w:val="-12"/>
          <w:sz w:val="28"/>
          <w:szCs w:val="28"/>
        </w:rPr>
        <w:t xml:space="preserve"> </w:t>
      </w:r>
      <w:r w:rsidRPr="00743EAD">
        <w:rPr>
          <w:rFonts w:ascii="Times New Roman" w:eastAsia="Times New Roman" w:hAnsi="Times New Roman" w:cs="Times New Roman"/>
          <w:color w:val="000000"/>
          <w:sz w:val="28"/>
          <w:szCs w:val="28"/>
        </w:rPr>
        <w:t>(далее -</w:t>
      </w:r>
      <w:r w:rsidRPr="00743EAD">
        <w:rPr>
          <w:rFonts w:ascii="Times New Roman" w:eastAsia="Times New Roman" w:hAnsi="Times New Roman" w:cs="Times New Roman"/>
          <w:color w:val="000000"/>
          <w:spacing w:val="67"/>
          <w:sz w:val="28"/>
          <w:szCs w:val="28"/>
        </w:rPr>
        <w:t xml:space="preserve"> </w:t>
      </w:r>
      <w:r w:rsidRPr="00743EAD">
        <w:rPr>
          <w:rFonts w:ascii="Times New Roman" w:eastAsia="Times New Roman" w:hAnsi="Times New Roman" w:cs="Times New Roman"/>
          <w:color w:val="000000"/>
          <w:sz w:val="28"/>
          <w:szCs w:val="28"/>
        </w:rPr>
        <w:t>Комиссия).</w:t>
      </w:r>
    </w:p>
    <w:p w14:paraId="02BA1A9A" w14:textId="70BF9988" w:rsidR="00166309" w:rsidRPr="00743EAD" w:rsidRDefault="00166309" w:rsidP="00166309">
      <w:pPr>
        <w:widowControl w:val="0"/>
        <w:numPr>
          <w:ilvl w:val="0"/>
          <w:numId w:val="7"/>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Внесение изменений в карту градостроительного зонирования, карту зон с особыми условиями использования территории, </w:t>
      </w:r>
      <w:r w:rsidRPr="00743EAD">
        <w:rPr>
          <w:rFonts w:ascii="Times New Roman" w:eastAsia="Times New Roman" w:hAnsi="Times New Roman" w:cs="Times New Roman"/>
          <w:sz w:val="28"/>
          <w:szCs w:val="28"/>
          <w:lang w:val="x-none" w:eastAsia="x-none"/>
        </w:rPr>
        <w:t>карту градостроительного зонирования с отображением территорий, в границах которых предусматривается осуществление комплексного развития, карту градостроительного зонирования с отображением зон действия ограничений по условиям охраны объектов культурного наследия</w:t>
      </w:r>
      <w:r w:rsidR="0026563C" w:rsidRPr="00743EAD">
        <w:rPr>
          <w:rFonts w:ascii="Times New Roman" w:eastAsia="Times New Roman" w:hAnsi="Times New Roman" w:cs="Times New Roman"/>
          <w:sz w:val="28"/>
          <w:szCs w:val="28"/>
          <w:lang w:eastAsia="x-none"/>
        </w:rPr>
        <w:t>,</w:t>
      </w:r>
      <w:r w:rsidR="0026563C" w:rsidRPr="00743EAD">
        <w:rPr>
          <w:rFonts w:ascii="Times New Roman" w:hAnsi="Times New Roman" w:cs="Times New Roman"/>
        </w:rPr>
        <w:t xml:space="preserve"> </w:t>
      </w:r>
      <w:r w:rsidR="0026563C" w:rsidRPr="00743EAD">
        <w:rPr>
          <w:rFonts w:ascii="Times New Roman" w:eastAsia="Times New Roman" w:hAnsi="Times New Roman" w:cs="Times New Roman"/>
          <w:sz w:val="28"/>
          <w:szCs w:val="28"/>
          <w:lang w:val="x-none" w:eastAsia="x-none"/>
        </w:rPr>
        <w:t>карту градостроительного зонирования с отображением территорий, в границах которых предусматриваются требования к архитектурно-градостроительному облику объектов капитального строительства</w:t>
      </w:r>
      <w:r w:rsidRPr="00743EAD">
        <w:rPr>
          <w:rFonts w:ascii="Times New Roman" w:eastAsia="Times New Roman" w:hAnsi="Times New Roman" w:cs="Times New Roman"/>
          <w:color w:val="000000"/>
          <w:sz w:val="28"/>
          <w:szCs w:val="28"/>
          <w:lang w:val="x-none" w:eastAsia="x-none"/>
        </w:rPr>
        <w:t xml:space="preserve"> и в градостроительные регламенты может осуществляться применительно ко всей территории </w:t>
      </w:r>
      <w:r w:rsidR="0016749C" w:rsidRPr="00743EAD">
        <w:rPr>
          <w:rFonts w:ascii="Times New Roman" w:eastAsia="Times New Roman" w:hAnsi="Times New Roman" w:cs="Times New Roman"/>
          <w:sz w:val="28"/>
          <w:szCs w:val="28"/>
          <w:lang w:val="x-none"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 либо к ее</w:t>
      </w:r>
      <w:r w:rsidRPr="00743EAD">
        <w:rPr>
          <w:rFonts w:ascii="Times New Roman" w:eastAsia="Times New Roman" w:hAnsi="Times New Roman" w:cs="Times New Roman"/>
          <w:color w:val="000000"/>
          <w:spacing w:val="-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части.</w:t>
      </w:r>
    </w:p>
    <w:p w14:paraId="389B3FF1" w14:textId="6A8E2B44" w:rsidR="00166309" w:rsidRPr="00743EAD" w:rsidRDefault="00166309" w:rsidP="00166309">
      <w:pPr>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 xml:space="preserve">Внесение изменений в порядок применения настоящих Правил и в градостроительные регламенты осуществляется применительно ко всей территории </w:t>
      </w:r>
      <w:r w:rsidR="0016749C" w:rsidRPr="00743EAD">
        <w:rPr>
          <w:rFonts w:ascii="Times New Roman" w:eastAsia="Times New Roman" w:hAnsi="Times New Roman" w:cs="Times New Roman"/>
          <w:sz w:val="28"/>
          <w:szCs w:val="28"/>
        </w:rPr>
        <w:t>городского населенного пункта город Кстово</w:t>
      </w:r>
      <w:r w:rsidRPr="00743EAD">
        <w:rPr>
          <w:rFonts w:ascii="Times New Roman" w:eastAsia="Times New Roman" w:hAnsi="Times New Roman" w:cs="Times New Roman"/>
          <w:color w:val="000000"/>
          <w:sz w:val="28"/>
          <w:szCs w:val="28"/>
        </w:rPr>
        <w:t>.</w:t>
      </w:r>
    </w:p>
    <w:p w14:paraId="36F0CAA8" w14:textId="77777777" w:rsidR="00166309" w:rsidRPr="00743EAD" w:rsidRDefault="00166309" w:rsidP="00166309">
      <w:pPr>
        <w:widowControl w:val="0"/>
        <w:numPr>
          <w:ilvl w:val="0"/>
          <w:numId w:val="7"/>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743EAD">
        <w:rPr>
          <w:rFonts w:ascii="Times New Roman" w:eastAsia="Times New Roman" w:hAnsi="Times New Roman" w:cs="Times New Roman"/>
          <w:sz w:val="28"/>
          <w:szCs w:val="28"/>
          <w:lang w:eastAsia="ru-RU"/>
        </w:rPr>
        <w:t>Продолжительность общественных</w:t>
      </w:r>
      <w:r w:rsidRPr="00743EAD">
        <w:rPr>
          <w:rFonts w:ascii="Times New Roman" w:eastAsia="Times New Roman" w:hAnsi="Times New Roman" w:cs="Times New Roman"/>
          <w:spacing w:val="-22"/>
          <w:sz w:val="28"/>
          <w:szCs w:val="28"/>
          <w:lang w:eastAsia="ru-RU"/>
        </w:rPr>
        <w:t xml:space="preserve"> </w:t>
      </w:r>
      <w:r w:rsidRPr="00743EAD">
        <w:rPr>
          <w:rFonts w:ascii="Times New Roman" w:eastAsia="Times New Roman" w:hAnsi="Times New Roman" w:cs="Times New Roman"/>
          <w:sz w:val="28"/>
          <w:szCs w:val="28"/>
          <w:lang w:eastAsia="ru-RU"/>
        </w:rPr>
        <w:t>обсуждений</w:t>
      </w:r>
      <w:r w:rsidRPr="00743EAD">
        <w:rPr>
          <w:rFonts w:ascii="Times New Roman" w:eastAsia="Times New Roman" w:hAnsi="Times New Roman" w:cs="Times New Roman"/>
          <w:spacing w:val="-20"/>
          <w:sz w:val="28"/>
          <w:szCs w:val="28"/>
          <w:lang w:eastAsia="ru-RU"/>
        </w:rPr>
        <w:t xml:space="preserve"> </w:t>
      </w:r>
      <w:r w:rsidRPr="00743EAD">
        <w:rPr>
          <w:rFonts w:ascii="Times New Roman" w:eastAsia="Times New Roman" w:hAnsi="Times New Roman" w:cs="Times New Roman"/>
          <w:sz w:val="28"/>
          <w:szCs w:val="28"/>
          <w:lang w:eastAsia="ru-RU"/>
        </w:rPr>
        <w:t>или</w:t>
      </w:r>
      <w:r w:rsidRPr="00743EAD">
        <w:rPr>
          <w:rFonts w:ascii="Times New Roman" w:eastAsia="Times New Roman" w:hAnsi="Times New Roman" w:cs="Times New Roman"/>
          <w:spacing w:val="-20"/>
          <w:sz w:val="28"/>
          <w:szCs w:val="28"/>
          <w:lang w:eastAsia="ru-RU"/>
        </w:rPr>
        <w:t xml:space="preserve"> </w:t>
      </w:r>
      <w:r w:rsidRPr="00743EAD">
        <w:rPr>
          <w:rFonts w:ascii="Times New Roman" w:eastAsia="Times New Roman" w:hAnsi="Times New Roman" w:cs="Times New Roman"/>
          <w:sz w:val="28"/>
          <w:szCs w:val="28"/>
          <w:lang w:eastAsia="ru-RU"/>
        </w:rPr>
        <w:t>публичных</w:t>
      </w:r>
      <w:r w:rsidRPr="00743EAD">
        <w:rPr>
          <w:rFonts w:ascii="Times New Roman" w:eastAsia="Times New Roman" w:hAnsi="Times New Roman" w:cs="Times New Roman"/>
          <w:spacing w:val="-19"/>
          <w:sz w:val="28"/>
          <w:szCs w:val="28"/>
          <w:lang w:eastAsia="ru-RU"/>
        </w:rPr>
        <w:t xml:space="preserve"> </w:t>
      </w:r>
      <w:r w:rsidRPr="00743EAD">
        <w:rPr>
          <w:rFonts w:ascii="Times New Roman" w:eastAsia="Times New Roman" w:hAnsi="Times New Roman" w:cs="Times New Roman"/>
          <w:sz w:val="28"/>
          <w:szCs w:val="28"/>
          <w:lang w:eastAsia="ru-RU"/>
        </w:rPr>
        <w:t>слушаний по проекту о внесении изменений в настоящие Правила устанавливается в соответствии с действующим законодательством Российской Федерации.</w:t>
      </w:r>
    </w:p>
    <w:p w14:paraId="4E9B7229" w14:textId="7507BFE1" w:rsidR="00166309" w:rsidRPr="00743EAD" w:rsidRDefault="00166309" w:rsidP="00166309">
      <w:pPr>
        <w:widowControl w:val="0"/>
        <w:numPr>
          <w:ilvl w:val="0"/>
          <w:numId w:val="7"/>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В случае подготовки изменения в карту градостроительного зонирования Правила в отношении части территории </w:t>
      </w:r>
      <w:r w:rsidR="0016749C" w:rsidRPr="00743EAD">
        <w:rPr>
          <w:rFonts w:ascii="Times New Roman" w:eastAsia="Times New Roman" w:hAnsi="Times New Roman" w:cs="Times New Roman"/>
          <w:sz w:val="28"/>
          <w:szCs w:val="28"/>
          <w:lang w:val="x-none"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 xml:space="preserve"> публичные слушания по проекту о внесении изменения в Правила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w:t>
      </w:r>
      <w:r w:rsidRPr="00743EAD">
        <w:rPr>
          <w:rFonts w:ascii="Times New Roman" w:eastAsia="Times New Roman" w:hAnsi="Times New Roman" w:cs="Times New Roman"/>
          <w:color w:val="000000"/>
          <w:spacing w:val="39"/>
          <w:sz w:val="28"/>
          <w:szCs w:val="28"/>
          <w:lang w:val="x-none" w:eastAsia="x-none"/>
        </w:rPr>
        <w:t xml:space="preserve"> </w:t>
      </w:r>
      <w:r w:rsidR="0016749C" w:rsidRPr="00743EAD">
        <w:rPr>
          <w:rFonts w:ascii="Times New Roman" w:eastAsia="Times New Roman" w:hAnsi="Times New Roman" w:cs="Times New Roman"/>
          <w:sz w:val="28"/>
          <w:szCs w:val="28"/>
          <w:lang w:eastAsia="x-none"/>
        </w:rPr>
        <w:t>городского населенного пункта</w:t>
      </w:r>
      <w:r w:rsidRPr="00743EAD">
        <w:rPr>
          <w:rFonts w:ascii="Times New Roman" w:eastAsia="Times New Roman" w:hAnsi="Times New Roman" w:cs="Times New Roman"/>
          <w:color w:val="000000"/>
          <w:sz w:val="28"/>
          <w:szCs w:val="28"/>
          <w:lang w:val="x-none" w:eastAsia="x-none"/>
        </w:rPr>
        <w:t>.</w:t>
      </w:r>
    </w:p>
    <w:p w14:paraId="3C7774A6" w14:textId="77777777" w:rsidR="00166309" w:rsidRPr="00743EAD" w:rsidRDefault="00166309" w:rsidP="00166309">
      <w:pPr>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В случае подготовки изменения в Правила в части внесения изменений в градостроительный регламент, установленный для конкретной территориальной зоны, публичные слушания или общественные обсуждения по внесению изменений</w:t>
      </w:r>
      <w:r w:rsidRPr="00743EAD">
        <w:rPr>
          <w:rFonts w:ascii="Times New Roman" w:eastAsia="Times New Roman" w:hAnsi="Times New Roman" w:cs="Times New Roman"/>
          <w:color w:val="000000"/>
          <w:spacing w:val="-9"/>
          <w:sz w:val="28"/>
          <w:szCs w:val="28"/>
        </w:rPr>
        <w:t xml:space="preserve"> </w:t>
      </w:r>
      <w:r w:rsidRPr="00743EAD">
        <w:rPr>
          <w:rFonts w:ascii="Times New Roman" w:eastAsia="Times New Roman" w:hAnsi="Times New Roman" w:cs="Times New Roman"/>
          <w:color w:val="000000"/>
          <w:sz w:val="28"/>
          <w:szCs w:val="28"/>
        </w:rPr>
        <w:t>в</w:t>
      </w:r>
      <w:r w:rsidRPr="00743EAD">
        <w:rPr>
          <w:rFonts w:ascii="Times New Roman" w:eastAsia="Times New Roman" w:hAnsi="Times New Roman" w:cs="Times New Roman"/>
          <w:color w:val="000000"/>
          <w:spacing w:val="-9"/>
          <w:sz w:val="28"/>
          <w:szCs w:val="28"/>
        </w:rPr>
        <w:t xml:space="preserve"> </w:t>
      </w:r>
      <w:r w:rsidRPr="00743EAD">
        <w:rPr>
          <w:rFonts w:ascii="Times New Roman" w:eastAsia="Times New Roman" w:hAnsi="Times New Roman" w:cs="Times New Roman"/>
          <w:color w:val="000000"/>
          <w:sz w:val="28"/>
          <w:szCs w:val="28"/>
        </w:rPr>
        <w:t>Правила</w:t>
      </w:r>
      <w:r w:rsidRPr="00743EAD">
        <w:rPr>
          <w:rFonts w:ascii="Times New Roman" w:eastAsia="Times New Roman" w:hAnsi="Times New Roman" w:cs="Times New Roman"/>
          <w:color w:val="000000"/>
          <w:spacing w:val="-9"/>
          <w:sz w:val="28"/>
          <w:szCs w:val="28"/>
        </w:rPr>
        <w:t xml:space="preserve"> </w:t>
      </w:r>
      <w:r w:rsidRPr="00743EAD">
        <w:rPr>
          <w:rFonts w:ascii="Times New Roman" w:eastAsia="Times New Roman" w:hAnsi="Times New Roman" w:cs="Times New Roman"/>
          <w:color w:val="000000"/>
          <w:sz w:val="28"/>
          <w:szCs w:val="28"/>
        </w:rPr>
        <w:t>проводятся</w:t>
      </w:r>
      <w:r w:rsidRPr="00743EAD">
        <w:rPr>
          <w:rFonts w:ascii="Times New Roman" w:eastAsia="Times New Roman" w:hAnsi="Times New Roman" w:cs="Times New Roman"/>
          <w:color w:val="000000"/>
          <w:spacing w:val="-8"/>
          <w:sz w:val="28"/>
          <w:szCs w:val="28"/>
        </w:rPr>
        <w:t xml:space="preserve"> </w:t>
      </w:r>
      <w:r w:rsidRPr="00743EAD">
        <w:rPr>
          <w:rFonts w:ascii="Times New Roman" w:eastAsia="Times New Roman" w:hAnsi="Times New Roman" w:cs="Times New Roman"/>
          <w:color w:val="000000"/>
          <w:sz w:val="28"/>
          <w:szCs w:val="28"/>
        </w:rPr>
        <w:t>в</w:t>
      </w:r>
      <w:r w:rsidRPr="00743EAD">
        <w:rPr>
          <w:rFonts w:ascii="Times New Roman" w:eastAsia="Times New Roman" w:hAnsi="Times New Roman" w:cs="Times New Roman"/>
          <w:color w:val="000000"/>
          <w:spacing w:val="-9"/>
          <w:sz w:val="28"/>
          <w:szCs w:val="28"/>
        </w:rPr>
        <w:t xml:space="preserve"> </w:t>
      </w:r>
      <w:r w:rsidRPr="00743EAD">
        <w:rPr>
          <w:rFonts w:ascii="Times New Roman" w:eastAsia="Times New Roman" w:hAnsi="Times New Roman" w:cs="Times New Roman"/>
          <w:color w:val="000000"/>
          <w:sz w:val="28"/>
          <w:szCs w:val="28"/>
        </w:rPr>
        <w:t>границах</w:t>
      </w:r>
      <w:r w:rsidRPr="00743EAD">
        <w:rPr>
          <w:rFonts w:ascii="Times New Roman" w:eastAsia="Times New Roman" w:hAnsi="Times New Roman" w:cs="Times New Roman"/>
          <w:color w:val="000000"/>
          <w:spacing w:val="-8"/>
          <w:sz w:val="28"/>
          <w:szCs w:val="28"/>
        </w:rPr>
        <w:t xml:space="preserve"> </w:t>
      </w:r>
      <w:r w:rsidRPr="00743EAD">
        <w:rPr>
          <w:rFonts w:ascii="Times New Roman" w:eastAsia="Times New Roman" w:hAnsi="Times New Roman" w:cs="Times New Roman"/>
          <w:color w:val="000000"/>
          <w:sz w:val="28"/>
          <w:szCs w:val="28"/>
        </w:rPr>
        <w:t>территориальной</w:t>
      </w:r>
      <w:r w:rsidRPr="00743EAD">
        <w:rPr>
          <w:rFonts w:ascii="Times New Roman" w:eastAsia="Times New Roman" w:hAnsi="Times New Roman" w:cs="Times New Roman"/>
          <w:color w:val="000000"/>
          <w:spacing w:val="-8"/>
          <w:sz w:val="28"/>
          <w:szCs w:val="28"/>
        </w:rPr>
        <w:t xml:space="preserve"> </w:t>
      </w:r>
      <w:r w:rsidRPr="00743EAD">
        <w:rPr>
          <w:rFonts w:ascii="Times New Roman" w:eastAsia="Times New Roman" w:hAnsi="Times New Roman" w:cs="Times New Roman"/>
          <w:color w:val="000000"/>
          <w:sz w:val="28"/>
          <w:szCs w:val="28"/>
        </w:rPr>
        <w:t>зоны,</w:t>
      </w:r>
      <w:r w:rsidRPr="00743EAD">
        <w:rPr>
          <w:rFonts w:ascii="Times New Roman" w:eastAsia="Times New Roman" w:hAnsi="Times New Roman" w:cs="Times New Roman"/>
          <w:color w:val="000000"/>
          <w:spacing w:val="-10"/>
          <w:sz w:val="28"/>
          <w:szCs w:val="28"/>
        </w:rPr>
        <w:t xml:space="preserve"> </w:t>
      </w:r>
      <w:r w:rsidRPr="00743EAD">
        <w:rPr>
          <w:rFonts w:ascii="Times New Roman" w:eastAsia="Times New Roman" w:hAnsi="Times New Roman" w:cs="Times New Roman"/>
          <w:color w:val="000000"/>
          <w:spacing w:val="2"/>
          <w:sz w:val="28"/>
          <w:szCs w:val="28"/>
        </w:rPr>
        <w:t>для</w:t>
      </w:r>
      <w:r w:rsidRPr="00743EAD">
        <w:rPr>
          <w:rFonts w:ascii="Times New Roman" w:eastAsia="Times New Roman" w:hAnsi="Times New Roman" w:cs="Times New Roman"/>
          <w:color w:val="000000"/>
          <w:spacing w:val="-8"/>
          <w:sz w:val="28"/>
          <w:szCs w:val="28"/>
        </w:rPr>
        <w:t xml:space="preserve"> </w:t>
      </w:r>
      <w:r w:rsidRPr="00743EAD">
        <w:rPr>
          <w:rFonts w:ascii="Times New Roman" w:eastAsia="Times New Roman" w:hAnsi="Times New Roman" w:cs="Times New Roman"/>
          <w:color w:val="000000"/>
          <w:sz w:val="28"/>
          <w:szCs w:val="28"/>
        </w:rPr>
        <w:t>которой установлен такой градостроительный</w:t>
      </w:r>
      <w:r w:rsidRPr="00743EAD">
        <w:rPr>
          <w:rFonts w:ascii="Times New Roman" w:eastAsia="Times New Roman" w:hAnsi="Times New Roman" w:cs="Times New Roman"/>
          <w:color w:val="000000"/>
          <w:spacing w:val="-3"/>
          <w:sz w:val="28"/>
          <w:szCs w:val="28"/>
        </w:rPr>
        <w:t xml:space="preserve"> </w:t>
      </w:r>
      <w:r w:rsidRPr="00743EAD">
        <w:rPr>
          <w:rFonts w:ascii="Times New Roman" w:eastAsia="Times New Roman" w:hAnsi="Times New Roman" w:cs="Times New Roman"/>
          <w:color w:val="000000"/>
          <w:sz w:val="28"/>
          <w:szCs w:val="28"/>
        </w:rPr>
        <w:t>регламент.</w:t>
      </w:r>
    </w:p>
    <w:p w14:paraId="4DC2D168" w14:textId="77777777" w:rsidR="00166309" w:rsidRPr="00743EAD" w:rsidRDefault="00166309" w:rsidP="00166309">
      <w:pPr>
        <w:spacing w:after="0" w:line="240" w:lineRule="auto"/>
        <w:ind w:firstLine="709"/>
        <w:contextualSpacing/>
        <w:jc w:val="both"/>
        <w:rPr>
          <w:rFonts w:ascii="Times New Roman" w:eastAsia="Times New Roman" w:hAnsi="Times New Roman" w:cs="Times New Roman"/>
          <w:color w:val="000000"/>
          <w:sz w:val="28"/>
          <w:szCs w:val="28"/>
        </w:rPr>
      </w:pPr>
      <w:r w:rsidRPr="00743EAD">
        <w:rPr>
          <w:rFonts w:ascii="Times New Roman" w:eastAsia="Times New Roman" w:hAnsi="Times New Roman" w:cs="Times New Roman"/>
          <w:color w:val="000000"/>
          <w:sz w:val="28"/>
          <w:szCs w:val="28"/>
        </w:rPr>
        <w:t>В случаях, указанных в абзацах первом и втором настоящей части, срок проведения публичных слушаний или общественных обсуждений не может превышать срок, установленный Градостроительным кодексом Российской Федерации.</w:t>
      </w:r>
    </w:p>
    <w:p w14:paraId="45E85919" w14:textId="4FD067D0" w:rsidR="00166309" w:rsidRPr="00743EAD" w:rsidRDefault="00166309" w:rsidP="00166309">
      <w:pPr>
        <w:widowControl w:val="0"/>
        <w:numPr>
          <w:ilvl w:val="0"/>
          <w:numId w:val="7"/>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После завершения общественных обсуждений или публичных слушаний по</w:t>
      </w:r>
      <w:r w:rsidRPr="00743EAD">
        <w:rPr>
          <w:rFonts w:ascii="Times New Roman" w:eastAsia="Times New Roman" w:hAnsi="Times New Roman" w:cs="Times New Roman"/>
          <w:color w:val="000000"/>
          <w:spacing w:val="-1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проекту</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w:t>
      </w:r>
      <w:r w:rsidRPr="00743EAD">
        <w:rPr>
          <w:rFonts w:ascii="Times New Roman" w:eastAsia="Times New Roman" w:hAnsi="Times New Roman" w:cs="Times New Roman"/>
          <w:color w:val="000000"/>
          <w:spacing w:val="-1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внесении</w:t>
      </w:r>
      <w:r w:rsidRPr="00743EAD">
        <w:rPr>
          <w:rFonts w:ascii="Times New Roman" w:eastAsia="Times New Roman" w:hAnsi="Times New Roman" w:cs="Times New Roman"/>
          <w:color w:val="000000"/>
          <w:spacing w:val="-1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изменени</w:t>
      </w:r>
      <w:r w:rsidR="00BD01D6">
        <w:rPr>
          <w:rFonts w:ascii="Times New Roman" w:eastAsia="Times New Roman" w:hAnsi="Times New Roman" w:cs="Times New Roman"/>
          <w:color w:val="000000"/>
          <w:sz w:val="28"/>
          <w:szCs w:val="28"/>
          <w:lang w:val="x-none" w:eastAsia="x-none"/>
        </w:rPr>
        <w:t>й</w:t>
      </w:r>
      <w:r w:rsidRPr="00743EAD">
        <w:rPr>
          <w:rFonts w:ascii="Times New Roman" w:eastAsia="Times New Roman" w:hAnsi="Times New Roman" w:cs="Times New Roman"/>
          <w:color w:val="000000"/>
          <w:spacing w:val="-1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настоящие</w:t>
      </w:r>
      <w:r w:rsidRPr="00743EAD">
        <w:rPr>
          <w:rFonts w:ascii="Times New Roman" w:eastAsia="Times New Roman" w:hAnsi="Times New Roman" w:cs="Times New Roman"/>
          <w:color w:val="000000"/>
          <w:spacing w:val="-1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Правила,</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Комиссия</w:t>
      </w:r>
      <w:r w:rsidRPr="00743EAD">
        <w:rPr>
          <w:rFonts w:ascii="Times New Roman" w:eastAsia="Times New Roman" w:hAnsi="Times New Roman" w:cs="Times New Roman"/>
          <w:color w:val="000000"/>
          <w:spacing w:val="-1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 xml:space="preserve">рассматривает результаты общественных обсуждений или публичных слушаний, по результатам рассмотрения, формирует и направляет уполномоченному </w:t>
      </w:r>
      <w:r w:rsidR="0080459F">
        <w:rPr>
          <w:rFonts w:ascii="Times New Roman" w:eastAsia="Times New Roman" w:hAnsi="Times New Roman" w:cs="Times New Roman"/>
          <w:color w:val="000000"/>
          <w:sz w:val="28"/>
          <w:szCs w:val="28"/>
          <w:lang w:val="x-none" w:eastAsia="x-none"/>
        </w:rPr>
        <w:t>исполнительному органу</w:t>
      </w:r>
      <w:r w:rsidRPr="00743EAD">
        <w:rPr>
          <w:rFonts w:ascii="Times New Roman" w:eastAsia="Times New Roman" w:hAnsi="Times New Roman" w:cs="Times New Roman"/>
          <w:color w:val="000000"/>
          <w:sz w:val="28"/>
          <w:szCs w:val="28"/>
          <w:lang w:val="x-none" w:eastAsia="x-none"/>
        </w:rPr>
        <w:t xml:space="preserve"> Нижегородской области рекомендации по внесению изменений в Правила для принятия решения об утверждении или отклонении внесения изменений в Правила и направлении Проекта на</w:t>
      </w:r>
      <w:r w:rsidRPr="00743EAD">
        <w:rPr>
          <w:rFonts w:ascii="Times New Roman" w:eastAsia="Times New Roman" w:hAnsi="Times New Roman" w:cs="Times New Roman"/>
          <w:color w:val="000000"/>
          <w:spacing w:val="-1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доработку.</w:t>
      </w:r>
    </w:p>
    <w:p w14:paraId="7DAEF782" w14:textId="61D5787A" w:rsidR="00166309" w:rsidRPr="00245E84" w:rsidRDefault="00166309" w:rsidP="00166309">
      <w:pPr>
        <w:widowControl w:val="0"/>
        <w:numPr>
          <w:ilvl w:val="0"/>
          <w:numId w:val="7"/>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Изменения</w:t>
      </w:r>
      <w:r w:rsidR="00BD01D6">
        <w:rPr>
          <w:rFonts w:ascii="Times New Roman" w:eastAsia="Times New Roman" w:hAnsi="Times New Roman" w:cs="Times New Roman"/>
          <w:color w:val="00000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 Правила утверждаются уполномоченным</w:t>
      </w:r>
      <w:r w:rsidRPr="00743EAD">
        <w:rPr>
          <w:rFonts w:ascii="Times New Roman" w:eastAsia="Times New Roman" w:hAnsi="Times New Roman" w:cs="Times New Roman"/>
          <w:color w:val="000000"/>
          <w:spacing w:val="50"/>
          <w:sz w:val="28"/>
          <w:szCs w:val="28"/>
          <w:lang w:val="x-none" w:eastAsia="x-none"/>
        </w:rPr>
        <w:t xml:space="preserve"> </w:t>
      </w:r>
      <w:r w:rsidR="00245E84">
        <w:rPr>
          <w:rFonts w:ascii="Times New Roman" w:eastAsia="Times New Roman" w:hAnsi="Times New Roman" w:cs="Times New Roman"/>
          <w:color w:val="000000"/>
          <w:sz w:val="28"/>
          <w:szCs w:val="28"/>
          <w:lang w:val="x-none" w:eastAsia="x-none"/>
        </w:rPr>
        <w:t xml:space="preserve">исполнительным </w:t>
      </w:r>
      <w:r w:rsidRPr="00245E84">
        <w:rPr>
          <w:rFonts w:ascii="Times New Roman" w:eastAsia="Times New Roman" w:hAnsi="Times New Roman" w:cs="Times New Roman"/>
          <w:color w:val="000000"/>
          <w:sz w:val="28"/>
          <w:szCs w:val="28"/>
          <w:lang w:val="x-none" w:eastAsia="x-none"/>
        </w:rPr>
        <w:lastRenderedPageBreak/>
        <w:t>органом Нижегородской</w:t>
      </w:r>
      <w:r w:rsidRPr="00245E84">
        <w:rPr>
          <w:rFonts w:ascii="Times New Roman" w:eastAsia="Times New Roman" w:hAnsi="Times New Roman" w:cs="Times New Roman"/>
          <w:color w:val="000000"/>
          <w:spacing w:val="-4"/>
          <w:sz w:val="28"/>
          <w:szCs w:val="28"/>
          <w:lang w:val="x-none" w:eastAsia="x-none"/>
        </w:rPr>
        <w:t xml:space="preserve"> </w:t>
      </w:r>
      <w:r w:rsidRPr="00245E84">
        <w:rPr>
          <w:rFonts w:ascii="Times New Roman" w:eastAsia="Times New Roman" w:hAnsi="Times New Roman" w:cs="Times New Roman"/>
          <w:color w:val="000000"/>
          <w:sz w:val="28"/>
          <w:szCs w:val="28"/>
          <w:lang w:val="x-none" w:eastAsia="x-none"/>
        </w:rPr>
        <w:t>области.</w:t>
      </w:r>
    </w:p>
    <w:p w14:paraId="3C5A37DA" w14:textId="0733C859" w:rsidR="00166309" w:rsidRPr="00743EAD" w:rsidRDefault="00166309" w:rsidP="00166309">
      <w:pPr>
        <w:widowControl w:val="0"/>
        <w:numPr>
          <w:ilvl w:val="0"/>
          <w:numId w:val="7"/>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Уполномоченный</w:t>
      </w:r>
      <w:r w:rsidR="00BD01D6">
        <w:rPr>
          <w:rFonts w:ascii="Times New Roman" w:eastAsia="Times New Roman" w:hAnsi="Times New Roman" w:cs="Times New Roman"/>
          <w:color w:val="000000"/>
          <w:sz w:val="28"/>
          <w:szCs w:val="28"/>
          <w:lang w:val="x-none" w:eastAsia="x-none"/>
        </w:rPr>
        <w:t xml:space="preserve"> </w:t>
      </w:r>
      <w:r w:rsidR="0080459F">
        <w:rPr>
          <w:rFonts w:ascii="Times New Roman" w:eastAsia="Times New Roman" w:hAnsi="Times New Roman" w:cs="Times New Roman"/>
          <w:color w:val="000000"/>
          <w:sz w:val="28"/>
          <w:szCs w:val="28"/>
          <w:lang w:val="x-none" w:eastAsia="x-none"/>
        </w:rPr>
        <w:t xml:space="preserve">исполнительный </w:t>
      </w:r>
      <w:r w:rsidRPr="00743EAD">
        <w:rPr>
          <w:rFonts w:ascii="Times New Roman" w:eastAsia="Times New Roman" w:hAnsi="Times New Roman" w:cs="Times New Roman"/>
          <w:color w:val="000000"/>
          <w:sz w:val="28"/>
          <w:szCs w:val="28"/>
          <w:lang w:val="x-none" w:eastAsia="x-none"/>
        </w:rPr>
        <w:t>орган Нижегородской области с учетом рекомендаций Комиссии принимает решение об утверждении изменения в Правила или о направлении проекта о внесении изменения в Правила</w:t>
      </w:r>
      <w:r w:rsidRPr="00743EAD">
        <w:rPr>
          <w:rFonts w:ascii="Times New Roman" w:eastAsia="Times New Roman" w:hAnsi="Times New Roman" w:cs="Times New Roman"/>
          <w:color w:val="000000"/>
          <w:spacing w:val="-8"/>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на</w:t>
      </w:r>
      <w:r w:rsidRPr="00743EAD">
        <w:rPr>
          <w:rFonts w:ascii="Times New Roman" w:eastAsia="Times New Roman" w:hAnsi="Times New Roman" w:cs="Times New Roman"/>
          <w:color w:val="000000"/>
          <w:spacing w:val="-8"/>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доработку</w:t>
      </w:r>
      <w:r w:rsidRPr="00743EAD">
        <w:rPr>
          <w:rFonts w:ascii="Times New Roman" w:eastAsia="Times New Roman" w:hAnsi="Times New Roman" w:cs="Times New Roman"/>
          <w:color w:val="000000"/>
          <w:spacing w:val="-1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w:t>
      </w:r>
      <w:r w:rsidRPr="00743EAD">
        <w:rPr>
          <w:rFonts w:ascii="Times New Roman" w:eastAsia="Times New Roman" w:hAnsi="Times New Roman" w:cs="Times New Roman"/>
          <w:color w:val="000000"/>
          <w:spacing w:val="-8"/>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соответствии</w:t>
      </w:r>
      <w:r w:rsidRPr="00743EAD">
        <w:rPr>
          <w:rFonts w:ascii="Times New Roman" w:eastAsia="Times New Roman" w:hAnsi="Times New Roman" w:cs="Times New Roman"/>
          <w:color w:val="000000"/>
          <w:spacing w:val="-7"/>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w:t>
      </w:r>
      <w:r w:rsidRPr="00743EAD">
        <w:rPr>
          <w:rFonts w:ascii="Times New Roman" w:eastAsia="Times New Roman" w:hAnsi="Times New Roman" w:cs="Times New Roman"/>
          <w:color w:val="000000"/>
          <w:spacing w:val="-9"/>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результатами</w:t>
      </w:r>
      <w:r w:rsidRPr="00743EAD">
        <w:rPr>
          <w:rFonts w:ascii="Times New Roman" w:eastAsia="Times New Roman" w:hAnsi="Times New Roman" w:cs="Times New Roman"/>
          <w:color w:val="000000"/>
          <w:spacing w:val="-7"/>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общественных</w:t>
      </w:r>
      <w:r w:rsidRPr="00743EAD">
        <w:rPr>
          <w:rFonts w:ascii="Times New Roman" w:eastAsia="Times New Roman" w:hAnsi="Times New Roman" w:cs="Times New Roman"/>
          <w:color w:val="000000"/>
          <w:spacing w:val="-7"/>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обсуждений или публичных слушаний по указанному</w:t>
      </w:r>
      <w:r w:rsidRPr="00743EAD">
        <w:rPr>
          <w:rFonts w:ascii="Times New Roman" w:eastAsia="Times New Roman" w:hAnsi="Times New Roman" w:cs="Times New Roman"/>
          <w:color w:val="000000"/>
          <w:spacing w:val="-4"/>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проекту.</w:t>
      </w:r>
    </w:p>
    <w:p w14:paraId="6C1D8953" w14:textId="1B9D774E" w:rsidR="00166309" w:rsidRPr="00743EAD" w:rsidRDefault="00166309" w:rsidP="00166309">
      <w:pPr>
        <w:widowControl w:val="0"/>
        <w:numPr>
          <w:ilvl w:val="0"/>
          <w:numId w:val="7"/>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Изменения в Правила подлежат опубликованию в порядке, установленном для официального опубликования правовых актов, и размещаются на официальном сайте уполномоченного </w:t>
      </w:r>
      <w:r w:rsidR="0080459F">
        <w:rPr>
          <w:rFonts w:ascii="Times New Roman" w:eastAsia="Times New Roman" w:hAnsi="Times New Roman" w:cs="Times New Roman"/>
          <w:color w:val="000000"/>
          <w:sz w:val="28"/>
          <w:szCs w:val="28"/>
          <w:lang w:val="x-none" w:eastAsia="x-none"/>
        </w:rPr>
        <w:t xml:space="preserve">исполнительного </w:t>
      </w:r>
      <w:r w:rsidRPr="00743EAD">
        <w:rPr>
          <w:rFonts w:ascii="Times New Roman" w:eastAsia="Times New Roman" w:hAnsi="Times New Roman" w:cs="Times New Roman"/>
          <w:color w:val="000000"/>
          <w:sz w:val="28"/>
          <w:szCs w:val="28"/>
          <w:lang w:val="x-none" w:eastAsia="x-none"/>
        </w:rPr>
        <w:t>органа Нижегородской области, органом местного самоуправления в информационно-телекоммуникационной сети «Интернет», а также на информационных площадках Государственной информационной системы обеспечения градостроительной деятельности (ГИСОГД) и Федеральной государственной информационной системы территориального планирования (ФГИС ТП).</w:t>
      </w:r>
    </w:p>
    <w:p w14:paraId="442A1AE8" w14:textId="77777777" w:rsidR="00166309" w:rsidRPr="00743EAD" w:rsidRDefault="00166309" w:rsidP="00166309">
      <w:pPr>
        <w:widowControl w:val="0"/>
        <w:numPr>
          <w:ilvl w:val="0"/>
          <w:numId w:val="7"/>
        </w:numPr>
        <w:tabs>
          <w:tab w:val="left" w:pos="993"/>
          <w:tab w:val="left" w:pos="110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Физические и юридические лица вправе оспорить решение об утверждении изменений в Правила в судебном</w:t>
      </w:r>
      <w:r w:rsidRPr="00743EAD">
        <w:rPr>
          <w:rFonts w:ascii="Times New Roman" w:eastAsia="Times New Roman" w:hAnsi="Times New Roman" w:cs="Times New Roman"/>
          <w:color w:val="000000"/>
          <w:spacing w:val="-7"/>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порядке.</w:t>
      </w:r>
    </w:p>
    <w:p w14:paraId="1E570389" w14:textId="77777777" w:rsidR="00166309" w:rsidRPr="00743EAD" w:rsidRDefault="00166309" w:rsidP="00166309">
      <w:pPr>
        <w:spacing w:after="0" w:line="240" w:lineRule="auto"/>
        <w:ind w:firstLine="709"/>
        <w:contextualSpacing/>
        <w:jc w:val="both"/>
        <w:rPr>
          <w:rFonts w:ascii="Times New Roman" w:eastAsia="Times New Roman" w:hAnsi="Times New Roman" w:cs="Times New Roman"/>
          <w:color w:val="000000"/>
          <w:sz w:val="28"/>
          <w:szCs w:val="28"/>
        </w:rPr>
      </w:pPr>
    </w:p>
    <w:p w14:paraId="0B2F5CAA" w14:textId="54C3BFAF" w:rsidR="00166309" w:rsidRPr="00743EAD" w:rsidRDefault="00166309" w:rsidP="00726754">
      <w:pPr>
        <w:pStyle w:val="a4"/>
        <w:keepNext/>
        <w:widowControl w:val="0"/>
        <w:numPr>
          <w:ilvl w:val="0"/>
          <w:numId w:val="24"/>
        </w:numPr>
        <w:tabs>
          <w:tab w:val="num" w:pos="0"/>
        </w:tabs>
        <w:spacing w:before="200" w:after="200" w:line="240" w:lineRule="auto"/>
        <w:ind w:left="0" w:firstLine="709"/>
        <w:jc w:val="both"/>
        <w:outlineLvl w:val="2"/>
        <w:rPr>
          <w:rFonts w:ascii="Times New Roman" w:eastAsia="Times New Roman" w:hAnsi="Times New Roman" w:cs="Times New Roman"/>
          <w:bCs/>
          <w:color w:val="000000"/>
          <w:sz w:val="28"/>
          <w:szCs w:val="28"/>
        </w:rPr>
      </w:pPr>
      <w:r w:rsidRPr="00743EAD">
        <w:rPr>
          <w:rFonts w:ascii="Times New Roman" w:eastAsia="Times New Roman" w:hAnsi="Times New Roman" w:cs="Times New Roman"/>
          <w:b/>
          <w:bCs/>
          <w:color w:val="000000"/>
          <w:sz w:val="28"/>
          <w:szCs w:val="28"/>
        </w:rPr>
        <w:t>Заключительные и переходные положения</w:t>
      </w:r>
    </w:p>
    <w:p w14:paraId="05F12225" w14:textId="5C2CFD15" w:rsidR="00166309" w:rsidRPr="00743EAD" w:rsidRDefault="00166309" w:rsidP="00166309">
      <w:pPr>
        <w:widowControl w:val="0"/>
        <w:numPr>
          <w:ilvl w:val="0"/>
          <w:numId w:val="6"/>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Документация</w:t>
      </w:r>
      <w:r w:rsidRPr="00743EAD">
        <w:rPr>
          <w:rFonts w:ascii="Times New Roman" w:eastAsia="Times New Roman" w:hAnsi="Times New Roman" w:cs="Times New Roman"/>
          <w:color w:val="000000"/>
          <w:spacing w:val="-2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по</w:t>
      </w:r>
      <w:r w:rsidRPr="00743EAD">
        <w:rPr>
          <w:rFonts w:ascii="Times New Roman" w:eastAsia="Times New Roman" w:hAnsi="Times New Roman" w:cs="Times New Roman"/>
          <w:color w:val="000000"/>
          <w:spacing w:val="-2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планировке</w:t>
      </w:r>
      <w:r w:rsidRPr="00743EAD">
        <w:rPr>
          <w:rFonts w:ascii="Times New Roman" w:eastAsia="Times New Roman" w:hAnsi="Times New Roman" w:cs="Times New Roman"/>
          <w:color w:val="000000"/>
          <w:spacing w:val="-2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территории,</w:t>
      </w:r>
      <w:r w:rsidRPr="00743EAD">
        <w:rPr>
          <w:rFonts w:ascii="Times New Roman" w:eastAsia="Times New Roman" w:hAnsi="Times New Roman" w:cs="Times New Roman"/>
          <w:color w:val="000000"/>
          <w:spacing w:val="-2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w:t>
      </w:r>
      <w:r w:rsidRPr="00743EAD">
        <w:rPr>
          <w:rFonts w:ascii="Times New Roman" w:eastAsia="Times New Roman" w:hAnsi="Times New Roman" w:cs="Times New Roman"/>
          <w:color w:val="000000"/>
          <w:spacing w:val="-2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отношении</w:t>
      </w:r>
      <w:r w:rsidRPr="00743EAD">
        <w:rPr>
          <w:rFonts w:ascii="Times New Roman" w:eastAsia="Times New Roman" w:hAnsi="Times New Roman" w:cs="Times New Roman"/>
          <w:color w:val="000000"/>
          <w:spacing w:val="-2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которой</w:t>
      </w:r>
      <w:r w:rsidRPr="00743EAD">
        <w:rPr>
          <w:rFonts w:ascii="Times New Roman" w:eastAsia="Times New Roman" w:hAnsi="Times New Roman" w:cs="Times New Roman"/>
          <w:color w:val="000000"/>
          <w:spacing w:val="-19"/>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на</w:t>
      </w:r>
      <w:r w:rsidRPr="00743EAD">
        <w:rPr>
          <w:rFonts w:ascii="Times New Roman" w:eastAsia="Times New Roman" w:hAnsi="Times New Roman" w:cs="Times New Roman"/>
          <w:color w:val="000000"/>
          <w:spacing w:val="-2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момент утверждения Правил уполномоченным органом по результатам проверки на соответствие</w:t>
      </w:r>
      <w:r w:rsidRPr="00743EAD">
        <w:rPr>
          <w:rFonts w:ascii="Times New Roman" w:eastAsia="Times New Roman" w:hAnsi="Times New Roman" w:cs="Times New Roman"/>
          <w:color w:val="000000"/>
          <w:spacing w:val="-18"/>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ее</w:t>
      </w:r>
      <w:r w:rsidRPr="00743EAD">
        <w:rPr>
          <w:rFonts w:ascii="Times New Roman" w:eastAsia="Times New Roman" w:hAnsi="Times New Roman" w:cs="Times New Roman"/>
          <w:color w:val="000000"/>
          <w:spacing w:val="-18"/>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требованиям</w:t>
      </w:r>
      <w:r w:rsidRPr="00743EAD">
        <w:rPr>
          <w:rFonts w:ascii="Times New Roman" w:eastAsia="Times New Roman" w:hAnsi="Times New Roman" w:cs="Times New Roman"/>
          <w:color w:val="000000"/>
          <w:spacing w:val="-17"/>
          <w:sz w:val="28"/>
          <w:szCs w:val="28"/>
          <w:lang w:val="x-none" w:eastAsia="x-none"/>
        </w:rPr>
        <w:t xml:space="preserve"> </w:t>
      </w:r>
      <w:r w:rsidRPr="00743EAD">
        <w:rPr>
          <w:rFonts w:ascii="Times New Roman" w:eastAsia="Times New Roman" w:hAnsi="Times New Roman" w:cs="Times New Roman"/>
          <w:color w:val="000000"/>
          <w:sz w:val="28"/>
          <w:szCs w:val="28"/>
          <w:lang w:eastAsia="x-none"/>
        </w:rPr>
        <w:t>части</w:t>
      </w:r>
      <w:r w:rsidRPr="00743EAD">
        <w:rPr>
          <w:rFonts w:ascii="Times New Roman" w:eastAsia="Times New Roman" w:hAnsi="Times New Roman" w:cs="Times New Roman"/>
          <w:color w:val="000000"/>
          <w:spacing w:val="-18"/>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10</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ст</w:t>
      </w:r>
      <w:r w:rsidRPr="00743EAD">
        <w:rPr>
          <w:rFonts w:ascii="Times New Roman" w:eastAsia="Times New Roman" w:hAnsi="Times New Roman" w:cs="Times New Roman"/>
          <w:color w:val="000000"/>
          <w:sz w:val="28"/>
          <w:szCs w:val="28"/>
          <w:lang w:eastAsia="x-none"/>
        </w:rPr>
        <w:t>атьи</w:t>
      </w:r>
      <w:r w:rsidRPr="00743EAD">
        <w:rPr>
          <w:rFonts w:ascii="Times New Roman" w:eastAsia="Times New Roman" w:hAnsi="Times New Roman" w:cs="Times New Roman"/>
          <w:color w:val="000000"/>
          <w:spacing w:val="-19"/>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45</w:t>
      </w:r>
      <w:r w:rsidRPr="00743EAD">
        <w:rPr>
          <w:rFonts w:ascii="Times New Roman" w:eastAsia="Times New Roman" w:hAnsi="Times New Roman" w:cs="Times New Roman"/>
          <w:color w:val="000000"/>
          <w:spacing w:val="-19"/>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Градостроительного</w:t>
      </w:r>
      <w:r w:rsidRPr="00743EAD">
        <w:rPr>
          <w:rFonts w:ascii="Times New Roman" w:eastAsia="Times New Roman" w:hAnsi="Times New Roman" w:cs="Times New Roman"/>
          <w:color w:val="000000"/>
          <w:spacing w:val="-18"/>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кодекса</w:t>
      </w:r>
      <w:r w:rsidRPr="00743EAD">
        <w:rPr>
          <w:rFonts w:ascii="Times New Roman" w:eastAsia="Times New Roman" w:hAnsi="Times New Roman" w:cs="Times New Roman"/>
          <w:color w:val="000000"/>
          <w:spacing w:val="-18"/>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Российской Федерации принято решение о проведении общественных обсуждений, публичных слушаний или об утверждении без проведения общественных обсуждений, публичных слушаний (в случаях, установленных Градостроительным кодексом Р</w:t>
      </w:r>
      <w:r w:rsidRPr="00743EAD">
        <w:rPr>
          <w:rFonts w:ascii="Times New Roman" w:eastAsia="Times New Roman" w:hAnsi="Times New Roman" w:cs="Times New Roman"/>
          <w:color w:val="000000"/>
          <w:sz w:val="28"/>
          <w:szCs w:val="28"/>
          <w:lang w:eastAsia="x-none"/>
        </w:rPr>
        <w:t xml:space="preserve">оссийской </w:t>
      </w:r>
      <w:r w:rsidRPr="00743EAD">
        <w:rPr>
          <w:rFonts w:ascii="Times New Roman" w:eastAsia="Times New Roman" w:hAnsi="Times New Roman" w:cs="Times New Roman"/>
          <w:color w:val="000000"/>
          <w:sz w:val="28"/>
          <w:szCs w:val="28"/>
          <w:lang w:val="x-none" w:eastAsia="x-none"/>
        </w:rPr>
        <w:t>Ф</w:t>
      </w:r>
      <w:r w:rsidRPr="00743EAD">
        <w:rPr>
          <w:rFonts w:ascii="Times New Roman" w:eastAsia="Times New Roman" w:hAnsi="Times New Roman" w:cs="Times New Roman"/>
          <w:color w:val="000000"/>
          <w:sz w:val="28"/>
          <w:szCs w:val="28"/>
          <w:lang w:eastAsia="x-none"/>
        </w:rPr>
        <w:t>едерации</w:t>
      </w:r>
      <w:r w:rsidRPr="00743EAD">
        <w:rPr>
          <w:rFonts w:ascii="Times New Roman" w:eastAsia="Times New Roman" w:hAnsi="Times New Roman" w:cs="Times New Roman"/>
          <w:color w:val="000000"/>
          <w:sz w:val="28"/>
          <w:szCs w:val="28"/>
          <w:lang w:val="x-none" w:eastAsia="x-none"/>
        </w:rPr>
        <w:t xml:space="preserve">), подлежит утверждению в соответствии с правилами землепользования и застройки </w:t>
      </w:r>
      <w:r w:rsidR="0016749C" w:rsidRPr="00743EAD">
        <w:rPr>
          <w:rFonts w:ascii="Times New Roman" w:eastAsia="Times New Roman" w:hAnsi="Times New Roman" w:cs="Times New Roman"/>
          <w:sz w:val="28"/>
          <w:szCs w:val="28"/>
          <w:lang w:val="x-none"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 xml:space="preserve"> в редакции, действовавшей на момент принятия указанного</w:t>
      </w:r>
      <w:r w:rsidRPr="00743EAD">
        <w:rPr>
          <w:rFonts w:ascii="Times New Roman" w:eastAsia="Times New Roman" w:hAnsi="Times New Roman" w:cs="Times New Roman"/>
          <w:color w:val="000000"/>
          <w:spacing w:val="-7"/>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решения.</w:t>
      </w:r>
    </w:p>
    <w:p w14:paraId="0EB79B05" w14:textId="0B5D29E4" w:rsidR="00166309" w:rsidRPr="00743EAD" w:rsidRDefault="00166309" w:rsidP="00166309">
      <w:pPr>
        <w:widowControl w:val="0"/>
        <w:numPr>
          <w:ilvl w:val="0"/>
          <w:numId w:val="6"/>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Подготовка документации по планировке территории осуществляется лицами, указанными в </w:t>
      </w:r>
      <w:r w:rsidR="0080459F">
        <w:rPr>
          <w:rFonts w:ascii="Times New Roman" w:eastAsia="Times New Roman" w:hAnsi="Times New Roman" w:cs="Times New Roman"/>
          <w:color w:val="000000"/>
          <w:sz w:val="28"/>
          <w:szCs w:val="28"/>
          <w:lang w:val="x-none" w:eastAsia="x-none"/>
        </w:rPr>
        <w:t>пункте</w:t>
      </w:r>
      <w:r w:rsidRPr="00743EAD">
        <w:rPr>
          <w:rFonts w:ascii="Times New Roman" w:eastAsia="Times New Roman" w:hAnsi="Times New Roman" w:cs="Times New Roman"/>
          <w:color w:val="000000"/>
          <w:sz w:val="28"/>
          <w:szCs w:val="28"/>
          <w:lang w:val="x-none" w:eastAsia="x-none"/>
        </w:rPr>
        <w:t xml:space="preserve"> 1 </w:t>
      </w:r>
      <w:r w:rsidR="0080459F">
        <w:rPr>
          <w:rFonts w:ascii="Times New Roman" w:eastAsia="Times New Roman" w:hAnsi="Times New Roman" w:cs="Times New Roman"/>
          <w:color w:val="000000"/>
          <w:sz w:val="28"/>
          <w:szCs w:val="28"/>
          <w:lang w:val="x-none" w:eastAsia="x-none"/>
        </w:rPr>
        <w:t>части</w:t>
      </w:r>
      <w:r w:rsidRPr="00743EAD">
        <w:rPr>
          <w:rFonts w:ascii="Times New Roman" w:eastAsia="Times New Roman" w:hAnsi="Times New Roman" w:cs="Times New Roman"/>
          <w:color w:val="000000"/>
          <w:sz w:val="28"/>
          <w:szCs w:val="28"/>
          <w:lang w:val="x-none" w:eastAsia="x-none"/>
        </w:rPr>
        <w:t xml:space="preserve"> </w:t>
      </w:r>
      <w:r w:rsidRPr="00743EAD">
        <w:rPr>
          <w:rFonts w:ascii="Times New Roman" w:eastAsia="Times New Roman" w:hAnsi="Times New Roman" w:cs="Times New Roman"/>
          <w:color w:val="000000"/>
          <w:sz w:val="28"/>
          <w:szCs w:val="28"/>
          <w:lang w:eastAsia="x-none"/>
        </w:rPr>
        <w:t>1.1</w:t>
      </w:r>
      <w:r w:rsidRPr="00743EAD">
        <w:rPr>
          <w:rFonts w:ascii="Times New Roman" w:eastAsia="Times New Roman" w:hAnsi="Times New Roman" w:cs="Times New Roman"/>
          <w:color w:val="000000"/>
          <w:sz w:val="28"/>
          <w:szCs w:val="28"/>
          <w:lang w:val="x-none" w:eastAsia="x-none"/>
        </w:rPr>
        <w:t xml:space="preserve"> ст</w:t>
      </w:r>
      <w:r w:rsidRPr="00743EAD">
        <w:rPr>
          <w:rFonts w:ascii="Times New Roman" w:eastAsia="Times New Roman" w:hAnsi="Times New Roman" w:cs="Times New Roman"/>
          <w:color w:val="000000"/>
          <w:sz w:val="28"/>
          <w:szCs w:val="28"/>
          <w:lang w:eastAsia="x-none"/>
        </w:rPr>
        <w:t>атьи</w:t>
      </w:r>
      <w:r w:rsidRPr="00743EAD">
        <w:rPr>
          <w:rFonts w:ascii="Times New Roman" w:eastAsia="Times New Roman" w:hAnsi="Times New Roman" w:cs="Times New Roman"/>
          <w:color w:val="000000"/>
          <w:sz w:val="28"/>
          <w:szCs w:val="28"/>
          <w:lang w:val="x-none" w:eastAsia="x-none"/>
        </w:rPr>
        <w:t xml:space="preserve"> 45 Градостроительного кодекса Р</w:t>
      </w:r>
      <w:r w:rsidRPr="00743EAD">
        <w:rPr>
          <w:rFonts w:ascii="Times New Roman" w:eastAsia="Times New Roman" w:hAnsi="Times New Roman" w:cs="Times New Roman"/>
          <w:color w:val="000000"/>
          <w:sz w:val="28"/>
          <w:szCs w:val="28"/>
          <w:lang w:eastAsia="x-none"/>
        </w:rPr>
        <w:t xml:space="preserve">оссийской </w:t>
      </w:r>
      <w:r w:rsidRPr="00743EAD">
        <w:rPr>
          <w:rFonts w:ascii="Times New Roman" w:eastAsia="Times New Roman" w:hAnsi="Times New Roman" w:cs="Times New Roman"/>
          <w:color w:val="000000"/>
          <w:sz w:val="28"/>
          <w:szCs w:val="28"/>
          <w:lang w:val="x-none" w:eastAsia="x-none"/>
        </w:rPr>
        <w:t>Ф</w:t>
      </w:r>
      <w:r w:rsidRPr="00743EAD">
        <w:rPr>
          <w:rFonts w:ascii="Times New Roman" w:eastAsia="Times New Roman" w:hAnsi="Times New Roman" w:cs="Times New Roman"/>
          <w:color w:val="000000"/>
          <w:sz w:val="28"/>
          <w:szCs w:val="28"/>
          <w:lang w:eastAsia="x-none"/>
        </w:rPr>
        <w:t>едерации</w:t>
      </w:r>
      <w:r w:rsidRPr="00743EAD">
        <w:rPr>
          <w:rFonts w:ascii="Times New Roman" w:eastAsia="Times New Roman" w:hAnsi="Times New Roman" w:cs="Times New Roman"/>
          <w:color w:val="000000"/>
          <w:sz w:val="28"/>
          <w:szCs w:val="28"/>
          <w:lang w:val="x-none" w:eastAsia="x-none"/>
        </w:rPr>
        <w:t xml:space="preserve">, в соответствии с градостроительными регламентами, установленными правилами землепользования и застройки </w:t>
      </w:r>
      <w:r w:rsidR="0016749C" w:rsidRPr="00743EAD">
        <w:rPr>
          <w:rFonts w:ascii="Times New Roman" w:eastAsia="Times New Roman" w:hAnsi="Times New Roman" w:cs="Times New Roman"/>
          <w:sz w:val="28"/>
          <w:szCs w:val="28"/>
          <w:lang w:val="x-none"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 xml:space="preserve"> в редакции, действующей на дату опубликования извещения о проведении аукциона. Внесение изменений в такую документацию по планировке территории осуществляется в соответствии с действующей редакцией Правил.</w:t>
      </w:r>
    </w:p>
    <w:p w14:paraId="34C2BD6C" w14:textId="77777777" w:rsidR="00166309" w:rsidRPr="00743EAD" w:rsidRDefault="00166309" w:rsidP="00166309">
      <w:pPr>
        <w:widowControl w:val="0"/>
        <w:numPr>
          <w:ilvl w:val="0"/>
          <w:numId w:val="6"/>
        </w:numPr>
        <w:tabs>
          <w:tab w:val="left" w:pos="993"/>
          <w:tab w:val="left" w:pos="1196"/>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Образуемый земельный участок признается соответствующим градостроительному регламенту, если решение об утверждении схемы расположения</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земельного</w:t>
      </w:r>
      <w:r w:rsidRPr="00743EAD">
        <w:rPr>
          <w:rFonts w:ascii="Times New Roman" w:eastAsia="Times New Roman" w:hAnsi="Times New Roman" w:cs="Times New Roman"/>
          <w:color w:val="000000"/>
          <w:spacing w:val="-1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участка</w:t>
      </w:r>
      <w:r w:rsidRPr="00743EAD">
        <w:rPr>
          <w:rFonts w:ascii="Times New Roman" w:eastAsia="Times New Roman" w:hAnsi="Times New Roman" w:cs="Times New Roman"/>
          <w:color w:val="000000"/>
          <w:spacing w:val="-1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на</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кадастровом</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плане</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территории</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или</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проекта межевания территории, предусматривающих образование такого участка, принято</w:t>
      </w:r>
      <w:r w:rsidRPr="00743EAD">
        <w:rPr>
          <w:rFonts w:ascii="Times New Roman" w:eastAsia="Times New Roman" w:hAnsi="Times New Roman" w:cs="Times New Roman"/>
          <w:color w:val="000000"/>
          <w:spacing w:val="-17"/>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уполномоченным</w:t>
      </w:r>
      <w:r w:rsidRPr="00743EAD">
        <w:rPr>
          <w:rFonts w:ascii="Times New Roman" w:eastAsia="Times New Roman" w:hAnsi="Times New Roman" w:cs="Times New Roman"/>
          <w:color w:val="000000"/>
          <w:spacing w:val="-2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органом</w:t>
      </w:r>
      <w:r w:rsidRPr="00743EAD">
        <w:rPr>
          <w:rFonts w:ascii="Times New Roman" w:eastAsia="Times New Roman" w:hAnsi="Times New Roman" w:cs="Times New Roman"/>
          <w:color w:val="000000"/>
          <w:spacing w:val="-2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до</w:t>
      </w:r>
      <w:r w:rsidRPr="00743EAD">
        <w:rPr>
          <w:rFonts w:ascii="Times New Roman" w:eastAsia="Times New Roman" w:hAnsi="Times New Roman" w:cs="Times New Roman"/>
          <w:color w:val="000000"/>
          <w:spacing w:val="-17"/>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вступления</w:t>
      </w:r>
      <w:r w:rsidRPr="00743EAD">
        <w:rPr>
          <w:rFonts w:ascii="Times New Roman" w:eastAsia="Times New Roman" w:hAnsi="Times New Roman" w:cs="Times New Roman"/>
          <w:color w:val="000000"/>
          <w:spacing w:val="-17"/>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w:t>
      </w:r>
      <w:r w:rsidRPr="00743EAD">
        <w:rPr>
          <w:rFonts w:ascii="Times New Roman" w:eastAsia="Times New Roman" w:hAnsi="Times New Roman" w:cs="Times New Roman"/>
          <w:color w:val="000000"/>
          <w:spacing w:val="-19"/>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силу</w:t>
      </w:r>
      <w:r w:rsidRPr="00743EAD">
        <w:rPr>
          <w:rFonts w:ascii="Times New Roman" w:eastAsia="Times New Roman" w:hAnsi="Times New Roman" w:cs="Times New Roman"/>
          <w:color w:val="000000"/>
          <w:spacing w:val="-2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настоящих</w:t>
      </w:r>
      <w:r w:rsidRPr="00743EAD">
        <w:rPr>
          <w:rFonts w:ascii="Times New Roman" w:eastAsia="Times New Roman" w:hAnsi="Times New Roman" w:cs="Times New Roman"/>
          <w:color w:val="000000"/>
          <w:spacing w:val="-17"/>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Правил,</w:t>
      </w:r>
      <w:r w:rsidRPr="00743EAD">
        <w:rPr>
          <w:rFonts w:ascii="Times New Roman" w:eastAsia="Times New Roman" w:hAnsi="Times New Roman" w:cs="Times New Roman"/>
          <w:color w:val="000000"/>
          <w:spacing w:val="-18"/>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если иное не установлено федеральным</w:t>
      </w:r>
      <w:r w:rsidRPr="00743EAD">
        <w:rPr>
          <w:rFonts w:ascii="Times New Roman" w:eastAsia="Times New Roman" w:hAnsi="Times New Roman" w:cs="Times New Roman"/>
          <w:color w:val="000000"/>
          <w:spacing w:val="-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законодательством.</w:t>
      </w:r>
    </w:p>
    <w:p w14:paraId="2DE9B153" w14:textId="77777777" w:rsidR="00166309" w:rsidRPr="00743EAD" w:rsidRDefault="00166309" w:rsidP="00166309">
      <w:pPr>
        <w:tabs>
          <w:tab w:val="left" w:pos="1196"/>
        </w:tabs>
        <w:spacing w:after="0" w:line="240" w:lineRule="auto"/>
        <w:ind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Образованный земельный участок признается соответствующим градостроительному регламенту в части предельных (максимальных и (или) </w:t>
      </w:r>
      <w:r w:rsidRPr="00743EAD">
        <w:rPr>
          <w:rFonts w:ascii="Times New Roman" w:eastAsia="Times New Roman" w:hAnsi="Times New Roman" w:cs="Times New Roman"/>
          <w:color w:val="000000"/>
          <w:sz w:val="28"/>
          <w:szCs w:val="28"/>
          <w:lang w:val="x-none" w:eastAsia="x-none"/>
        </w:rPr>
        <w:lastRenderedPageBreak/>
        <w:t>минимальных) размеров земельного участка, в случае если государственный кадастровый учет такого земельного участка осуществлен до вступления в силу настоящих Правил.</w:t>
      </w:r>
    </w:p>
    <w:p w14:paraId="794495DD" w14:textId="77777777" w:rsidR="00166309" w:rsidRPr="00743EAD" w:rsidRDefault="00166309" w:rsidP="00166309">
      <w:pPr>
        <w:widowControl w:val="0"/>
        <w:numPr>
          <w:ilvl w:val="0"/>
          <w:numId w:val="6"/>
        </w:numPr>
        <w:tabs>
          <w:tab w:val="left" w:pos="1024"/>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В целях создания условий для выбора наиболее эффективных видов разрешенного использования земельных участков и объектов капитального строительства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 При установлении подзон допускается дополнение иными предельными параметрами разрешенного строительства, реконструкции объектов капитального строительства, не указанными в градостроительном регламенте</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территориальной</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зоны</w:t>
      </w:r>
      <w:r w:rsidRPr="00743EAD">
        <w:rPr>
          <w:rFonts w:ascii="Times New Roman" w:eastAsia="Times New Roman" w:hAnsi="Times New Roman" w:cs="Times New Roman"/>
          <w:color w:val="000000"/>
          <w:spacing w:val="-17"/>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на</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основании</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разработанной</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документации</w:t>
      </w:r>
      <w:r w:rsidRPr="00743EAD">
        <w:rPr>
          <w:rFonts w:ascii="Times New Roman" w:eastAsia="Times New Roman" w:hAnsi="Times New Roman" w:cs="Times New Roman"/>
          <w:color w:val="000000"/>
          <w:spacing w:val="-16"/>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по планировке</w:t>
      </w:r>
      <w:r w:rsidRPr="00743EAD">
        <w:rPr>
          <w:rFonts w:ascii="Times New Roman" w:eastAsia="Times New Roman" w:hAnsi="Times New Roman" w:cs="Times New Roman"/>
          <w:color w:val="000000"/>
          <w:spacing w:val="-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территории.</w:t>
      </w:r>
    </w:p>
    <w:p w14:paraId="573641E2" w14:textId="06DA0B90" w:rsidR="00166309" w:rsidRPr="00743EAD" w:rsidRDefault="00166309" w:rsidP="00166309">
      <w:pPr>
        <w:widowControl w:val="0"/>
        <w:numPr>
          <w:ilvl w:val="0"/>
          <w:numId w:val="6"/>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К земельному участку, расположенному в двух и более территориальных зонах,</w:t>
      </w:r>
      <w:r w:rsidRPr="00743EAD">
        <w:rPr>
          <w:rFonts w:ascii="Times New Roman" w:eastAsia="Times New Roman" w:hAnsi="Times New Roman" w:cs="Times New Roman"/>
          <w:color w:val="000000"/>
          <w:spacing w:val="-2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применяются</w:t>
      </w:r>
      <w:r w:rsidRPr="00743EAD">
        <w:rPr>
          <w:rFonts w:ascii="Times New Roman" w:eastAsia="Times New Roman" w:hAnsi="Times New Roman" w:cs="Times New Roman"/>
          <w:color w:val="000000"/>
          <w:spacing w:val="-2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положения</w:t>
      </w:r>
      <w:r w:rsidRPr="00743EAD">
        <w:rPr>
          <w:rFonts w:ascii="Times New Roman" w:eastAsia="Times New Roman" w:hAnsi="Times New Roman" w:cs="Times New Roman"/>
          <w:color w:val="000000"/>
          <w:spacing w:val="-2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по</w:t>
      </w:r>
      <w:r w:rsidRPr="00743EAD">
        <w:rPr>
          <w:rFonts w:ascii="Times New Roman" w:eastAsia="Times New Roman" w:hAnsi="Times New Roman" w:cs="Times New Roman"/>
          <w:color w:val="000000"/>
          <w:spacing w:val="-2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территориальной</w:t>
      </w:r>
      <w:r w:rsidRPr="00743EAD">
        <w:rPr>
          <w:rFonts w:ascii="Times New Roman" w:eastAsia="Times New Roman" w:hAnsi="Times New Roman" w:cs="Times New Roman"/>
          <w:color w:val="000000"/>
          <w:spacing w:val="-20"/>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зоне,</w:t>
      </w:r>
      <w:r w:rsidRPr="00743EAD">
        <w:rPr>
          <w:rFonts w:ascii="Times New Roman" w:eastAsia="Times New Roman" w:hAnsi="Times New Roman" w:cs="Times New Roman"/>
          <w:color w:val="000000"/>
          <w:spacing w:val="-2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w:t>
      </w:r>
      <w:r w:rsidRPr="00743EAD">
        <w:rPr>
          <w:rFonts w:ascii="Times New Roman" w:eastAsia="Times New Roman" w:hAnsi="Times New Roman" w:cs="Times New Roman"/>
          <w:color w:val="000000"/>
          <w:spacing w:val="-2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которой</w:t>
      </w:r>
      <w:r w:rsidRPr="00743EAD">
        <w:rPr>
          <w:rFonts w:ascii="Times New Roman" w:eastAsia="Times New Roman" w:hAnsi="Times New Roman" w:cs="Times New Roman"/>
          <w:color w:val="000000"/>
          <w:spacing w:val="-2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 xml:space="preserve">расположено </w:t>
      </w:r>
      <w:r w:rsidR="00770041" w:rsidRPr="00743EAD">
        <w:rPr>
          <w:rFonts w:ascii="Times New Roman" w:eastAsia="Times New Roman" w:hAnsi="Times New Roman" w:cs="Times New Roman"/>
          <w:color w:val="000000"/>
          <w:sz w:val="28"/>
          <w:szCs w:val="28"/>
          <w:lang w:eastAsia="x-none"/>
        </w:rPr>
        <w:t>5</w:t>
      </w:r>
      <w:r w:rsidRPr="00743EAD">
        <w:rPr>
          <w:rFonts w:ascii="Times New Roman" w:eastAsia="Times New Roman" w:hAnsi="Times New Roman" w:cs="Times New Roman"/>
          <w:color w:val="000000"/>
          <w:sz w:val="28"/>
          <w:szCs w:val="28"/>
          <w:lang w:val="x-none" w:eastAsia="x-none"/>
        </w:rPr>
        <w:t>0 и более процентов земельного участка, если земельный участок сформирован до вступления в силу настоящих Правил. До внесения сведений о границах территориальных зон в единый государственный кадастр недвижимости к земельному</w:t>
      </w:r>
      <w:r w:rsidRPr="00743EAD">
        <w:rPr>
          <w:rFonts w:ascii="Times New Roman" w:eastAsia="Times New Roman" w:hAnsi="Times New Roman" w:cs="Times New Roman"/>
          <w:color w:val="000000"/>
          <w:spacing w:val="-1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участку,</w:t>
      </w:r>
      <w:r w:rsidRPr="00743EAD">
        <w:rPr>
          <w:rFonts w:ascii="Times New Roman" w:eastAsia="Times New Roman" w:hAnsi="Times New Roman" w:cs="Times New Roman"/>
          <w:color w:val="000000"/>
          <w:spacing w:val="-1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сформированному</w:t>
      </w:r>
      <w:r w:rsidRPr="00743EAD">
        <w:rPr>
          <w:rFonts w:ascii="Times New Roman" w:eastAsia="Times New Roman" w:hAnsi="Times New Roman" w:cs="Times New Roman"/>
          <w:color w:val="000000"/>
          <w:spacing w:val="-1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до</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вступления</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в</w:t>
      </w:r>
      <w:r w:rsidRPr="00743EAD">
        <w:rPr>
          <w:rFonts w:ascii="Times New Roman" w:eastAsia="Times New Roman" w:hAnsi="Times New Roman" w:cs="Times New Roman"/>
          <w:color w:val="000000"/>
          <w:spacing w:val="-12"/>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силу</w:t>
      </w:r>
      <w:r w:rsidRPr="00743EAD">
        <w:rPr>
          <w:rFonts w:ascii="Times New Roman" w:eastAsia="Times New Roman" w:hAnsi="Times New Roman" w:cs="Times New Roman"/>
          <w:color w:val="000000"/>
          <w:spacing w:val="-1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настоящих</w:t>
      </w:r>
      <w:r w:rsidRPr="00743EAD">
        <w:rPr>
          <w:rFonts w:ascii="Times New Roman" w:eastAsia="Times New Roman" w:hAnsi="Times New Roman" w:cs="Times New Roman"/>
          <w:color w:val="000000"/>
          <w:spacing w:val="-11"/>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 xml:space="preserve">Правил, применяются положения той территориальной зоны, в которой находится </w:t>
      </w:r>
      <w:r w:rsidR="00770041" w:rsidRPr="00743EAD">
        <w:rPr>
          <w:rFonts w:ascii="Times New Roman" w:eastAsia="Times New Roman" w:hAnsi="Times New Roman" w:cs="Times New Roman"/>
          <w:color w:val="000000"/>
          <w:sz w:val="28"/>
          <w:szCs w:val="28"/>
          <w:lang w:eastAsia="x-none"/>
        </w:rPr>
        <w:t>5</w:t>
      </w:r>
      <w:r w:rsidRPr="00743EAD">
        <w:rPr>
          <w:rFonts w:ascii="Times New Roman" w:eastAsia="Times New Roman" w:hAnsi="Times New Roman" w:cs="Times New Roman"/>
          <w:color w:val="000000"/>
          <w:sz w:val="28"/>
          <w:szCs w:val="28"/>
          <w:lang w:val="x-none" w:eastAsia="x-none"/>
        </w:rPr>
        <w:t>0 и более процентов площади указанного земельного</w:t>
      </w:r>
      <w:r w:rsidRPr="00743EAD">
        <w:rPr>
          <w:rFonts w:ascii="Times New Roman" w:eastAsia="Times New Roman" w:hAnsi="Times New Roman" w:cs="Times New Roman"/>
          <w:color w:val="000000"/>
          <w:spacing w:val="-3"/>
          <w:sz w:val="28"/>
          <w:szCs w:val="28"/>
          <w:lang w:val="x-none" w:eastAsia="x-none"/>
        </w:rPr>
        <w:t xml:space="preserve"> </w:t>
      </w:r>
      <w:r w:rsidRPr="00743EAD">
        <w:rPr>
          <w:rFonts w:ascii="Times New Roman" w:eastAsia="Times New Roman" w:hAnsi="Times New Roman" w:cs="Times New Roman"/>
          <w:color w:val="000000"/>
          <w:sz w:val="28"/>
          <w:szCs w:val="28"/>
          <w:lang w:val="x-none" w:eastAsia="x-none"/>
        </w:rPr>
        <w:t>участка</w:t>
      </w:r>
    </w:p>
    <w:p w14:paraId="578A6C04" w14:textId="5C50A279" w:rsidR="00166309" w:rsidRPr="00743EAD" w:rsidRDefault="00166309" w:rsidP="00166309">
      <w:pPr>
        <w:widowControl w:val="0"/>
        <w:numPr>
          <w:ilvl w:val="0"/>
          <w:numId w:val="6"/>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8"/>
          <w:szCs w:val="28"/>
          <w:lang w:val="x-none" w:eastAsia="x-none"/>
        </w:rPr>
      </w:pPr>
      <w:r w:rsidRPr="00743EAD">
        <w:rPr>
          <w:rFonts w:ascii="Times New Roman" w:eastAsia="Times New Roman" w:hAnsi="Times New Roman" w:cs="Times New Roman"/>
          <w:color w:val="000000"/>
          <w:sz w:val="28"/>
          <w:szCs w:val="28"/>
          <w:lang w:val="x-none" w:eastAsia="x-none"/>
        </w:rPr>
        <w:t xml:space="preserve">Принятые до вступления в силу настоящих Правил рекомендации Комиссии по подготовке правил землепользования и застройки </w:t>
      </w:r>
      <w:r w:rsidR="0016749C" w:rsidRPr="00743EAD">
        <w:rPr>
          <w:rFonts w:ascii="Times New Roman" w:eastAsia="Times New Roman" w:hAnsi="Times New Roman" w:cs="Times New Roman"/>
          <w:sz w:val="28"/>
          <w:szCs w:val="28"/>
          <w:lang w:val="x-none"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 xml:space="preserve"> о предоставлении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 являются действительными и служат основанием для последующего принятия решения администрации </w:t>
      </w:r>
      <w:r w:rsidR="0016749C" w:rsidRPr="00743EAD">
        <w:rPr>
          <w:rFonts w:ascii="Times New Roman" w:eastAsia="Times New Roman" w:hAnsi="Times New Roman" w:cs="Times New Roman"/>
          <w:sz w:val="28"/>
          <w:szCs w:val="28"/>
          <w:lang w:val="x-none" w:eastAsia="x-none"/>
        </w:rPr>
        <w:t>городского населенного пункта город Кстово</w:t>
      </w:r>
      <w:r w:rsidRPr="00743EAD">
        <w:rPr>
          <w:rFonts w:ascii="Times New Roman" w:eastAsia="Times New Roman" w:hAnsi="Times New Roman" w:cs="Times New Roman"/>
          <w:color w:val="000000"/>
          <w:sz w:val="28"/>
          <w:szCs w:val="28"/>
          <w:lang w:val="x-none" w:eastAsia="x-none"/>
        </w:rPr>
        <w:t xml:space="preserve"> либо его правопреемника о предоставлении такого разрешения, если иное не установлено федеральным законодательством.</w:t>
      </w:r>
    </w:p>
    <w:p w14:paraId="21C5958E" w14:textId="1E9731CF" w:rsidR="0024307C" w:rsidRPr="009128BD" w:rsidRDefault="00166309" w:rsidP="009128BD">
      <w:pPr>
        <w:spacing w:after="0" w:line="240" w:lineRule="auto"/>
        <w:ind w:firstLine="709"/>
        <w:contextualSpacing/>
        <w:jc w:val="both"/>
        <w:rPr>
          <w:rFonts w:ascii="Times New Roman" w:eastAsia="Calibri" w:hAnsi="Times New Roman" w:cs="Times New Roman"/>
          <w:color w:val="000000"/>
          <w:sz w:val="28"/>
          <w:szCs w:val="28"/>
        </w:rPr>
      </w:pPr>
      <w:r w:rsidRPr="00245E84">
        <w:rPr>
          <w:rFonts w:ascii="Times New Roman" w:eastAsia="Calibri" w:hAnsi="Times New Roman" w:cs="Times New Roman"/>
          <w:color w:val="000000"/>
          <w:sz w:val="28"/>
          <w:szCs w:val="28"/>
        </w:rPr>
        <w:t xml:space="preserve">7. В случае перераспределения полномочий между </w:t>
      </w:r>
      <w:r w:rsidR="00787A92" w:rsidRPr="00245E84">
        <w:rPr>
          <w:rFonts w:ascii="Times New Roman" w:eastAsia="Times New Roman" w:hAnsi="Times New Roman" w:cs="Times New Roman"/>
          <w:color w:val="000000"/>
          <w:sz w:val="28"/>
          <w:szCs w:val="28"/>
          <w:lang w:val="x-none" w:eastAsia="x-none"/>
        </w:rPr>
        <w:t xml:space="preserve">исполнительными органами Нижегородской области </w:t>
      </w:r>
      <w:r w:rsidRPr="00245E84">
        <w:rPr>
          <w:rFonts w:ascii="Times New Roman" w:eastAsia="Calibri" w:hAnsi="Times New Roman" w:cs="Times New Roman"/>
          <w:color w:val="000000"/>
          <w:sz w:val="28"/>
          <w:szCs w:val="28"/>
        </w:rPr>
        <w:t xml:space="preserve">и органами местного самоуправления </w:t>
      </w:r>
      <w:r w:rsidR="0016749C" w:rsidRPr="00245E84">
        <w:rPr>
          <w:rFonts w:ascii="Times New Roman" w:eastAsia="Calibri" w:hAnsi="Times New Roman" w:cs="Times New Roman"/>
          <w:sz w:val="28"/>
          <w:szCs w:val="28"/>
        </w:rPr>
        <w:t>городского населенного пункта город Кстово</w:t>
      </w:r>
      <w:r w:rsidRPr="00245E84">
        <w:rPr>
          <w:rFonts w:ascii="Times New Roman" w:eastAsia="Calibri" w:hAnsi="Times New Roman" w:cs="Times New Roman"/>
          <w:color w:val="000000"/>
          <w:sz w:val="28"/>
          <w:szCs w:val="28"/>
        </w:rPr>
        <w:t xml:space="preserve"> либо их правопреемником полномочия органов местного самоуправления осуществляются </w:t>
      </w:r>
      <w:r w:rsidRPr="00245E84">
        <w:rPr>
          <w:rFonts w:ascii="Times New Roman" w:eastAsia="Calibri" w:hAnsi="Times New Roman" w:cs="Times New Roman"/>
          <w:sz w:val="28"/>
          <w:szCs w:val="28"/>
        </w:rPr>
        <w:t xml:space="preserve">органами исполнительной власти Нижегородской области </w:t>
      </w:r>
      <w:r w:rsidRPr="00245E84">
        <w:rPr>
          <w:rFonts w:ascii="Times New Roman" w:eastAsia="Calibri" w:hAnsi="Times New Roman" w:cs="Times New Roman"/>
          <w:color w:val="000000"/>
          <w:sz w:val="28"/>
          <w:szCs w:val="28"/>
        </w:rPr>
        <w:t>в соответствии с принятыми правовыми</w:t>
      </w:r>
      <w:r w:rsidRPr="00245E84">
        <w:rPr>
          <w:rFonts w:ascii="Times New Roman" w:eastAsia="Calibri" w:hAnsi="Times New Roman" w:cs="Times New Roman"/>
          <w:color w:val="000000"/>
          <w:spacing w:val="-11"/>
          <w:sz w:val="28"/>
          <w:szCs w:val="28"/>
        </w:rPr>
        <w:t xml:space="preserve"> </w:t>
      </w:r>
      <w:r w:rsidRPr="00245E84">
        <w:rPr>
          <w:rFonts w:ascii="Times New Roman" w:eastAsia="Calibri" w:hAnsi="Times New Roman" w:cs="Times New Roman"/>
          <w:color w:val="000000"/>
          <w:sz w:val="28"/>
          <w:szCs w:val="28"/>
        </w:rPr>
        <w:t>актами.</w:t>
      </w:r>
      <w:bookmarkStart w:id="16" w:name="_GoBack"/>
      <w:bookmarkEnd w:id="2"/>
      <w:bookmarkEnd w:id="16"/>
    </w:p>
    <w:sectPr w:rsidR="0024307C" w:rsidRPr="009128BD" w:rsidSect="009128BD">
      <w:headerReference w:type="default" r:id="rId11"/>
      <w:pgSz w:w="11906" w:h="16838"/>
      <w:pgMar w:top="851" w:right="851"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1695A" w14:textId="77777777" w:rsidR="000F4E8E" w:rsidRDefault="000F4E8E" w:rsidP="0024307C">
      <w:pPr>
        <w:spacing w:after="0" w:line="240" w:lineRule="auto"/>
      </w:pPr>
      <w:r>
        <w:separator/>
      </w:r>
    </w:p>
  </w:endnote>
  <w:endnote w:type="continuationSeparator" w:id="0">
    <w:p w14:paraId="6F7013E0" w14:textId="77777777" w:rsidR="000F4E8E" w:rsidRDefault="000F4E8E" w:rsidP="00243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A3A94" w14:textId="77777777" w:rsidR="000F4E8E" w:rsidRDefault="000F4E8E" w:rsidP="0024307C">
      <w:pPr>
        <w:spacing w:after="0" w:line="240" w:lineRule="auto"/>
      </w:pPr>
      <w:r>
        <w:separator/>
      </w:r>
    </w:p>
  </w:footnote>
  <w:footnote w:type="continuationSeparator" w:id="0">
    <w:p w14:paraId="688430AF" w14:textId="77777777" w:rsidR="000F4E8E" w:rsidRDefault="000F4E8E" w:rsidP="00243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864918"/>
      <w:docPartObj>
        <w:docPartGallery w:val="Page Numbers (Top of Page)"/>
        <w:docPartUnique/>
      </w:docPartObj>
    </w:sdtPr>
    <w:sdtEndPr/>
    <w:sdtContent>
      <w:p w14:paraId="2DFF7BF2" w14:textId="43ADBCB4" w:rsidR="0024307C" w:rsidRDefault="0024307C">
        <w:pPr>
          <w:pStyle w:val="af3"/>
          <w:jc w:val="center"/>
        </w:pPr>
        <w:r>
          <w:fldChar w:fldCharType="begin"/>
        </w:r>
        <w:r>
          <w:instrText>PAGE   \* MERGEFORMAT</w:instrText>
        </w:r>
        <w:r>
          <w:fldChar w:fldCharType="separate"/>
        </w:r>
        <w:r>
          <w:t>2</w:t>
        </w:r>
        <w:r>
          <w:fldChar w:fldCharType="end"/>
        </w:r>
      </w:p>
    </w:sdtContent>
  </w:sdt>
  <w:p w14:paraId="25532777" w14:textId="77777777" w:rsidR="0024307C" w:rsidRDefault="0024307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3CF"/>
    <w:multiLevelType w:val="hybridMultilevel"/>
    <w:tmpl w:val="E976DF28"/>
    <w:lvl w:ilvl="0" w:tplc="A2DEA714">
      <w:start w:val="1"/>
      <w:numFmt w:val="decimal"/>
      <w:lvlText w:val="%1."/>
      <w:lvlJc w:val="left"/>
      <w:pPr>
        <w:ind w:left="102" w:hanging="288"/>
      </w:pPr>
      <w:rPr>
        <w:rFonts w:ascii="Times New Roman" w:eastAsia="Times New Roman" w:hAnsi="Times New Roman" w:cs="Times New Roman" w:hint="default"/>
        <w:w w:val="100"/>
        <w:sz w:val="28"/>
        <w:szCs w:val="28"/>
        <w:lang w:val="ru-RU" w:eastAsia="ru-RU" w:bidi="ru-RU"/>
      </w:rPr>
    </w:lvl>
    <w:lvl w:ilvl="1" w:tplc="19DC5892">
      <w:numFmt w:val="bullet"/>
      <w:lvlText w:val="•"/>
      <w:lvlJc w:val="left"/>
      <w:pPr>
        <w:ind w:left="1116" w:hanging="288"/>
      </w:pPr>
      <w:rPr>
        <w:rFonts w:hint="default"/>
        <w:lang w:val="ru-RU" w:eastAsia="ru-RU" w:bidi="ru-RU"/>
      </w:rPr>
    </w:lvl>
    <w:lvl w:ilvl="2" w:tplc="4148BEFE">
      <w:numFmt w:val="bullet"/>
      <w:lvlText w:val="•"/>
      <w:lvlJc w:val="left"/>
      <w:pPr>
        <w:ind w:left="2132" w:hanging="288"/>
      </w:pPr>
      <w:rPr>
        <w:rFonts w:hint="default"/>
        <w:lang w:val="ru-RU" w:eastAsia="ru-RU" w:bidi="ru-RU"/>
      </w:rPr>
    </w:lvl>
    <w:lvl w:ilvl="3" w:tplc="AF68D4D0">
      <w:numFmt w:val="bullet"/>
      <w:lvlText w:val="•"/>
      <w:lvlJc w:val="left"/>
      <w:pPr>
        <w:ind w:left="3148" w:hanging="288"/>
      </w:pPr>
      <w:rPr>
        <w:rFonts w:hint="default"/>
        <w:lang w:val="ru-RU" w:eastAsia="ru-RU" w:bidi="ru-RU"/>
      </w:rPr>
    </w:lvl>
    <w:lvl w:ilvl="4" w:tplc="A8460592">
      <w:numFmt w:val="bullet"/>
      <w:lvlText w:val="•"/>
      <w:lvlJc w:val="left"/>
      <w:pPr>
        <w:ind w:left="4164" w:hanging="288"/>
      </w:pPr>
      <w:rPr>
        <w:rFonts w:hint="default"/>
        <w:lang w:val="ru-RU" w:eastAsia="ru-RU" w:bidi="ru-RU"/>
      </w:rPr>
    </w:lvl>
    <w:lvl w:ilvl="5" w:tplc="0D7005C0">
      <w:numFmt w:val="bullet"/>
      <w:lvlText w:val="•"/>
      <w:lvlJc w:val="left"/>
      <w:pPr>
        <w:ind w:left="5180" w:hanging="288"/>
      </w:pPr>
      <w:rPr>
        <w:rFonts w:hint="default"/>
        <w:lang w:val="ru-RU" w:eastAsia="ru-RU" w:bidi="ru-RU"/>
      </w:rPr>
    </w:lvl>
    <w:lvl w:ilvl="6" w:tplc="D32CC9B6">
      <w:numFmt w:val="bullet"/>
      <w:lvlText w:val="•"/>
      <w:lvlJc w:val="left"/>
      <w:pPr>
        <w:ind w:left="6196" w:hanging="288"/>
      </w:pPr>
      <w:rPr>
        <w:rFonts w:hint="default"/>
        <w:lang w:val="ru-RU" w:eastAsia="ru-RU" w:bidi="ru-RU"/>
      </w:rPr>
    </w:lvl>
    <w:lvl w:ilvl="7" w:tplc="F5C8BA06">
      <w:numFmt w:val="bullet"/>
      <w:lvlText w:val="•"/>
      <w:lvlJc w:val="left"/>
      <w:pPr>
        <w:ind w:left="7212" w:hanging="288"/>
      </w:pPr>
      <w:rPr>
        <w:rFonts w:hint="default"/>
        <w:lang w:val="ru-RU" w:eastAsia="ru-RU" w:bidi="ru-RU"/>
      </w:rPr>
    </w:lvl>
    <w:lvl w:ilvl="8" w:tplc="2D0A461C">
      <w:numFmt w:val="bullet"/>
      <w:lvlText w:val="•"/>
      <w:lvlJc w:val="left"/>
      <w:pPr>
        <w:ind w:left="8228" w:hanging="288"/>
      </w:pPr>
      <w:rPr>
        <w:rFonts w:hint="default"/>
        <w:lang w:val="ru-RU" w:eastAsia="ru-RU" w:bidi="ru-RU"/>
      </w:rPr>
    </w:lvl>
  </w:abstractNum>
  <w:abstractNum w:abstractNumId="1" w15:restartNumberingAfterBreak="0">
    <w:nsid w:val="03435754"/>
    <w:multiLevelType w:val="hybridMultilevel"/>
    <w:tmpl w:val="F7BA3230"/>
    <w:lvl w:ilvl="0" w:tplc="04C65C9A">
      <w:start w:val="1"/>
      <w:numFmt w:val="decimal"/>
      <w:lvlText w:val="Статья %1."/>
      <w:lvlJc w:val="left"/>
      <w:pPr>
        <w:ind w:left="1429" w:hanging="360"/>
      </w:pPr>
      <w:rPr>
        <w:rFonts w:hint="default"/>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A93F4A"/>
    <w:multiLevelType w:val="hybridMultilevel"/>
    <w:tmpl w:val="E0885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334F3F"/>
    <w:multiLevelType w:val="hybridMultilevel"/>
    <w:tmpl w:val="BD6444A4"/>
    <w:lvl w:ilvl="0" w:tplc="04C65C9A">
      <w:start w:val="1"/>
      <w:numFmt w:val="decimal"/>
      <w:lvlText w:val="Статья %1."/>
      <w:lvlJc w:val="left"/>
      <w:pPr>
        <w:ind w:left="1429" w:hanging="360"/>
      </w:pPr>
      <w:rPr>
        <w:rFonts w:hint="default"/>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785078"/>
    <w:multiLevelType w:val="hybridMultilevel"/>
    <w:tmpl w:val="3788C42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9DA06F6"/>
    <w:multiLevelType w:val="hybridMultilevel"/>
    <w:tmpl w:val="881899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325673"/>
    <w:multiLevelType w:val="hybridMultilevel"/>
    <w:tmpl w:val="A726FA3A"/>
    <w:lvl w:ilvl="0" w:tplc="37680838">
      <w:start w:val="1"/>
      <w:numFmt w:val="decimal"/>
      <w:lvlText w:val="%1."/>
      <w:lvlJc w:val="left"/>
      <w:pPr>
        <w:ind w:left="102" w:hanging="329"/>
      </w:pPr>
      <w:rPr>
        <w:rFonts w:ascii="Times New Roman" w:eastAsia="Times New Roman" w:hAnsi="Times New Roman" w:cs="Times New Roman" w:hint="default"/>
        <w:w w:val="100"/>
        <w:sz w:val="28"/>
        <w:szCs w:val="28"/>
        <w:lang w:val="ru-RU" w:eastAsia="ru-RU" w:bidi="ru-RU"/>
      </w:rPr>
    </w:lvl>
    <w:lvl w:ilvl="1" w:tplc="8A3A6DF8">
      <w:numFmt w:val="bullet"/>
      <w:lvlText w:val="•"/>
      <w:lvlJc w:val="left"/>
      <w:pPr>
        <w:ind w:left="1116" w:hanging="329"/>
      </w:pPr>
      <w:rPr>
        <w:rFonts w:hint="default"/>
        <w:lang w:val="ru-RU" w:eastAsia="ru-RU" w:bidi="ru-RU"/>
      </w:rPr>
    </w:lvl>
    <w:lvl w:ilvl="2" w:tplc="330A6E38">
      <w:numFmt w:val="bullet"/>
      <w:lvlText w:val="•"/>
      <w:lvlJc w:val="left"/>
      <w:pPr>
        <w:ind w:left="2132" w:hanging="329"/>
      </w:pPr>
      <w:rPr>
        <w:rFonts w:hint="default"/>
        <w:lang w:val="ru-RU" w:eastAsia="ru-RU" w:bidi="ru-RU"/>
      </w:rPr>
    </w:lvl>
    <w:lvl w:ilvl="3" w:tplc="B54A6A66">
      <w:numFmt w:val="bullet"/>
      <w:lvlText w:val="•"/>
      <w:lvlJc w:val="left"/>
      <w:pPr>
        <w:ind w:left="3148" w:hanging="329"/>
      </w:pPr>
      <w:rPr>
        <w:rFonts w:hint="default"/>
        <w:lang w:val="ru-RU" w:eastAsia="ru-RU" w:bidi="ru-RU"/>
      </w:rPr>
    </w:lvl>
    <w:lvl w:ilvl="4" w:tplc="39ECA1FE">
      <w:numFmt w:val="bullet"/>
      <w:lvlText w:val="•"/>
      <w:lvlJc w:val="left"/>
      <w:pPr>
        <w:ind w:left="4164" w:hanging="329"/>
      </w:pPr>
      <w:rPr>
        <w:rFonts w:hint="default"/>
        <w:lang w:val="ru-RU" w:eastAsia="ru-RU" w:bidi="ru-RU"/>
      </w:rPr>
    </w:lvl>
    <w:lvl w:ilvl="5" w:tplc="2534A9E2">
      <w:numFmt w:val="bullet"/>
      <w:lvlText w:val="•"/>
      <w:lvlJc w:val="left"/>
      <w:pPr>
        <w:ind w:left="5180" w:hanging="329"/>
      </w:pPr>
      <w:rPr>
        <w:rFonts w:hint="default"/>
        <w:lang w:val="ru-RU" w:eastAsia="ru-RU" w:bidi="ru-RU"/>
      </w:rPr>
    </w:lvl>
    <w:lvl w:ilvl="6" w:tplc="C17A0256">
      <w:numFmt w:val="bullet"/>
      <w:lvlText w:val="•"/>
      <w:lvlJc w:val="left"/>
      <w:pPr>
        <w:ind w:left="6196" w:hanging="329"/>
      </w:pPr>
      <w:rPr>
        <w:rFonts w:hint="default"/>
        <w:lang w:val="ru-RU" w:eastAsia="ru-RU" w:bidi="ru-RU"/>
      </w:rPr>
    </w:lvl>
    <w:lvl w:ilvl="7" w:tplc="EF589E74">
      <w:numFmt w:val="bullet"/>
      <w:lvlText w:val="•"/>
      <w:lvlJc w:val="left"/>
      <w:pPr>
        <w:ind w:left="7212" w:hanging="329"/>
      </w:pPr>
      <w:rPr>
        <w:rFonts w:hint="default"/>
        <w:lang w:val="ru-RU" w:eastAsia="ru-RU" w:bidi="ru-RU"/>
      </w:rPr>
    </w:lvl>
    <w:lvl w:ilvl="8" w:tplc="66F40962">
      <w:numFmt w:val="bullet"/>
      <w:lvlText w:val="•"/>
      <w:lvlJc w:val="left"/>
      <w:pPr>
        <w:ind w:left="8228" w:hanging="329"/>
      </w:pPr>
      <w:rPr>
        <w:rFonts w:hint="default"/>
        <w:lang w:val="ru-RU" w:eastAsia="ru-RU" w:bidi="ru-RU"/>
      </w:rPr>
    </w:lvl>
  </w:abstractNum>
  <w:abstractNum w:abstractNumId="7" w15:restartNumberingAfterBreak="0">
    <w:nsid w:val="21F4411A"/>
    <w:multiLevelType w:val="hybridMultilevel"/>
    <w:tmpl w:val="8B2EEB72"/>
    <w:lvl w:ilvl="0" w:tplc="96A6F4B0">
      <w:start w:val="1"/>
      <w:numFmt w:val="decimal"/>
      <w:lvlText w:val="Статья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BF090F"/>
    <w:multiLevelType w:val="hybridMultilevel"/>
    <w:tmpl w:val="667AF65E"/>
    <w:lvl w:ilvl="0" w:tplc="DA1E4AD0">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9" w15:restartNumberingAfterBreak="0">
    <w:nsid w:val="23DC6E89"/>
    <w:multiLevelType w:val="hybridMultilevel"/>
    <w:tmpl w:val="8BE66770"/>
    <w:lvl w:ilvl="0" w:tplc="2A30F6C6">
      <w:start w:val="1"/>
      <w:numFmt w:val="decimal"/>
      <w:lvlText w:val="ГЛАВА %1."/>
      <w:lvlJc w:val="center"/>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352DF1"/>
    <w:multiLevelType w:val="hybridMultilevel"/>
    <w:tmpl w:val="6526C9BE"/>
    <w:lvl w:ilvl="0" w:tplc="1E96C82A">
      <w:start w:val="1"/>
      <w:numFmt w:val="decimal"/>
      <w:lvlText w:val="%1)"/>
      <w:lvlJc w:val="left"/>
      <w:pPr>
        <w:ind w:left="102" w:hanging="317"/>
      </w:pPr>
      <w:rPr>
        <w:rFonts w:ascii="Times New Roman" w:eastAsia="Times New Roman" w:hAnsi="Times New Roman" w:cs="Times New Roman" w:hint="default"/>
        <w:w w:val="100"/>
        <w:sz w:val="28"/>
        <w:szCs w:val="28"/>
        <w:lang w:val="ru-RU" w:eastAsia="ru-RU" w:bidi="ru-RU"/>
      </w:rPr>
    </w:lvl>
    <w:lvl w:ilvl="1" w:tplc="7E7A74F6">
      <w:numFmt w:val="bullet"/>
      <w:lvlText w:val="•"/>
      <w:lvlJc w:val="left"/>
      <w:pPr>
        <w:ind w:left="1116" w:hanging="317"/>
      </w:pPr>
      <w:rPr>
        <w:rFonts w:hint="default"/>
        <w:lang w:val="ru-RU" w:eastAsia="ru-RU" w:bidi="ru-RU"/>
      </w:rPr>
    </w:lvl>
    <w:lvl w:ilvl="2" w:tplc="9B58F8BE">
      <w:numFmt w:val="bullet"/>
      <w:lvlText w:val="•"/>
      <w:lvlJc w:val="left"/>
      <w:pPr>
        <w:ind w:left="2132" w:hanging="317"/>
      </w:pPr>
      <w:rPr>
        <w:rFonts w:hint="default"/>
        <w:lang w:val="ru-RU" w:eastAsia="ru-RU" w:bidi="ru-RU"/>
      </w:rPr>
    </w:lvl>
    <w:lvl w:ilvl="3" w:tplc="2470517C">
      <w:numFmt w:val="bullet"/>
      <w:lvlText w:val="•"/>
      <w:lvlJc w:val="left"/>
      <w:pPr>
        <w:ind w:left="3148" w:hanging="317"/>
      </w:pPr>
      <w:rPr>
        <w:rFonts w:hint="default"/>
        <w:lang w:val="ru-RU" w:eastAsia="ru-RU" w:bidi="ru-RU"/>
      </w:rPr>
    </w:lvl>
    <w:lvl w:ilvl="4" w:tplc="7E506640">
      <w:numFmt w:val="bullet"/>
      <w:lvlText w:val="•"/>
      <w:lvlJc w:val="left"/>
      <w:pPr>
        <w:ind w:left="4164" w:hanging="317"/>
      </w:pPr>
      <w:rPr>
        <w:rFonts w:hint="default"/>
        <w:lang w:val="ru-RU" w:eastAsia="ru-RU" w:bidi="ru-RU"/>
      </w:rPr>
    </w:lvl>
    <w:lvl w:ilvl="5" w:tplc="31447596">
      <w:numFmt w:val="bullet"/>
      <w:lvlText w:val="•"/>
      <w:lvlJc w:val="left"/>
      <w:pPr>
        <w:ind w:left="5180" w:hanging="317"/>
      </w:pPr>
      <w:rPr>
        <w:rFonts w:hint="default"/>
        <w:lang w:val="ru-RU" w:eastAsia="ru-RU" w:bidi="ru-RU"/>
      </w:rPr>
    </w:lvl>
    <w:lvl w:ilvl="6" w:tplc="90881546">
      <w:numFmt w:val="bullet"/>
      <w:lvlText w:val="•"/>
      <w:lvlJc w:val="left"/>
      <w:pPr>
        <w:ind w:left="6196" w:hanging="317"/>
      </w:pPr>
      <w:rPr>
        <w:rFonts w:hint="default"/>
        <w:lang w:val="ru-RU" w:eastAsia="ru-RU" w:bidi="ru-RU"/>
      </w:rPr>
    </w:lvl>
    <w:lvl w:ilvl="7" w:tplc="9A96E81E">
      <w:numFmt w:val="bullet"/>
      <w:lvlText w:val="•"/>
      <w:lvlJc w:val="left"/>
      <w:pPr>
        <w:ind w:left="7212" w:hanging="317"/>
      </w:pPr>
      <w:rPr>
        <w:rFonts w:hint="default"/>
        <w:lang w:val="ru-RU" w:eastAsia="ru-RU" w:bidi="ru-RU"/>
      </w:rPr>
    </w:lvl>
    <w:lvl w:ilvl="8" w:tplc="6A3AB7AE">
      <w:numFmt w:val="bullet"/>
      <w:lvlText w:val="•"/>
      <w:lvlJc w:val="left"/>
      <w:pPr>
        <w:ind w:left="8228" w:hanging="317"/>
      </w:pPr>
      <w:rPr>
        <w:rFonts w:hint="default"/>
        <w:lang w:val="ru-RU" w:eastAsia="ru-RU" w:bidi="ru-RU"/>
      </w:rPr>
    </w:lvl>
  </w:abstractNum>
  <w:abstractNum w:abstractNumId="11" w15:restartNumberingAfterBreak="0">
    <w:nsid w:val="25847178"/>
    <w:multiLevelType w:val="hybridMultilevel"/>
    <w:tmpl w:val="A78AC9EA"/>
    <w:lvl w:ilvl="0" w:tplc="A4CC8F60">
      <w:numFmt w:val="bullet"/>
      <w:lvlText w:val="-"/>
      <w:lvlJc w:val="left"/>
      <w:pPr>
        <w:ind w:left="102" w:hanging="341"/>
      </w:pPr>
      <w:rPr>
        <w:rFonts w:ascii="Times New Roman" w:eastAsia="Times New Roman" w:hAnsi="Times New Roman" w:cs="Times New Roman" w:hint="default"/>
        <w:w w:val="100"/>
        <w:sz w:val="28"/>
        <w:szCs w:val="28"/>
        <w:lang w:val="ru-RU" w:eastAsia="ru-RU" w:bidi="ru-RU"/>
      </w:rPr>
    </w:lvl>
    <w:lvl w:ilvl="1" w:tplc="B916F4D2">
      <w:numFmt w:val="bullet"/>
      <w:lvlText w:val="•"/>
      <w:lvlJc w:val="left"/>
      <w:pPr>
        <w:ind w:left="1116" w:hanging="341"/>
      </w:pPr>
      <w:rPr>
        <w:rFonts w:hint="default"/>
        <w:lang w:val="ru-RU" w:eastAsia="ru-RU" w:bidi="ru-RU"/>
      </w:rPr>
    </w:lvl>
    <w:lvl w:ilvl="2" w:tplc="D4FA0440">
      <w:numFmt w:val="bullet"/>
      <w:lvlText w:val="•"/>
      <w:lvlJc w:val="left"/>
      <w:pPr>
        <w:ind w:left="2132" w:hanging="341"/>
      </w:pPr>
      <w:rPr>
        <w:rFonts w:hint="default"/>
        <w:lang w:val="ru-RU" w:eastAsia="ru-RU" w:bidi="ru-RU"/>
      </w:rPr>
    </w:lvl>
    <w:lvl w:ilvl="3" w:tplc="82BA838A">
      <w:numFmt w:val="bullet"/>
      <w:lvlText w:val="•"/>
      <w:lvlJc w:val="left"/>
      <w:pPr>
        <w:ind w:left="3148" w:hanging="341"/>
      </w:pPr>
      <w:rPr>
        <w:rFonts w:hint="default"/>
        <w:lang w:val="ru-RU" w:eastAsia="ru-RU" w:bidi="ru-RU"/>
      </w:rPr>
    </w:lvl>
    <w:lvl w:ilvl="4" w:tplc="C3841D74">
      <w:numFmt w:val="bullet"/>
      <w:lvlText w:val="•"/>
      <w:lvlJc w:val="left"/>
      <w:pPr>
        <w:ind w:left="4164" w:hanging="341"/>
      </w:pPr>
      <w:rPr>
        <w:rFonts w:hint="default"/>
        <w:lang w:val="ru-RU" w:eastAsia="ru-RU" w:bidi="ru-RU"/>
      </w:rPr>
    </w:lvl>
    <w:lvl w:ilvl="5" w:tplc="73C0EF96">
      <w:numFmt w:val="bullet"/>
      <w:lvlText w:val="•"/>
      <w:lvlJc w:val="left"/>
      <w:pPr>
        <w:ind w:left="5180" w:hanging="341"/>
      </w:pPr>
      <w:rPr>
        <w:rFonts w:hint="default"/>
        <w:lang w:val="ru-RU" w:eastAsia="ru-RU" w:bidi="ru-RU"/>
      </w:rPr>
    </w:lvl>
    <w:lvl w:ilvl="6" w:tplc="D982D37E">
      <w:numFmt w:val="bullet"/>
      <w:lvlText w:val="•"/>
      <w:lvlJc w:val="left"/>
      <w:pPr>
        <w:ind w:left="6196" w:hanging="341"/>
      </w:pPr>
      <w:rPr>
        <w:rFonts w:hint="default"/>
        <w:lang w:val="ru-RU" w:eastAsia="ru-RU" w:bidi="ru-RU"/>
      </w:rPr>
    </w:lvl>
    <w:lvl w:ilvl="7" w:tplc="3A22BB54">
      <w:numFmt w:val="bullet"/>
      <w:lvlText w:val="•"/>
      <w:lvlJc w:val="left"/>
      <w:pPr>
        <w:ind w:left="7212" w:hanging="341"/>
      </w:pPr>
      <w:rPr>
        <w:rFonts w:hint="default"/>
        <w:lang w:val="ru-RU" w:eastAsia="ru-RU" w:bidi="ru-RU"/>
      </w:rPr>
    </w:lvl>
    <w:lvl w:ilvl="8" w:tplc="0B700A6E">
      <w:numFmt w:val="bullet"/>
      <w:lvlText w:val="•"/>
      <w:lvlJc w:val="left"/>
      <w:pPr>
        <w:ind w:left="8228" w:hanging="341"/>
      </w:pPr>
      <w:rPr>
        <w:rFonts w:hint="default"/>
        <w:lang w:val="ru-RU" w:eastAsia="ru-RU" w:bidi="ru-RU"/>
      </w:rPr>
    </w:lvl>
  </w:abstractNum>
  <w:abstractNum w:abstractNumId="12" w15:restartNumberingAfterBreak="0">
    <w:nsid w:val="2D251D5C"/>
    <w:multiLevelType w:val="hybridMultilevel"/>
    <w:tmpl w:val="29088928"/>
    <w:lvl w:ilvl="0" w:tplc="4334AA40">
      <w:start w:val="1"/>
      <w:numFmt w:val="decimal"/>
      <w:lvlText w:val="%1."/>
      <w:lvlJc w:val="left"/>
      <w:pPr>
        <w:ind w:left="102" w:hanging="264"/>
      </w:pPr>
      <w:rPr>
        <w:rFonts w:ascii="Times New Roman" w:eastAsia="Times New Roman" w:hAnsi="Times New Roman" w:cs="Times New Roman" w:hint="default"/>
        <w:w w:val="100"/>
        <w:sz w:val="28"/>
        <w:szCs w:val="28"/>
        <w:lang w:val="ru-RU" w:eastAsia="ru-RU" w:bidi="ru-RU"/>
      </w:rPr>
    </w:lvl>
    <w:lvl w:ilvl="1" w:tplc="CDD4ED24">
      <w:numFmt w:val="bullet"/>
      <w:lvlText w:val="•"/>
      <w:lvlJc w:val="left"/>
      <w:pPr>
        <w:ind w:left="1116" w:hanging="264"/>
      </w:pPr>
      <w:rPr>
        <w:rFonts w:hint="default"/>
        <w:lang w:val="ru-RU" w:eastAsia="ru-RU" w:bidi="ru-RU"/>
      </w:rPr>
    </w:lvl>
    <w:lvl w:ilvl="2" w:tplc="2F5E8B38">
      <w:numFmt w:val="bullet"/>
      <w:lvlText w:val="•"/>
      <w:lvlJc w:val="left"/>
      <w:pPr>
        <w:ind w:left="2132" w:hanging="264"/>
      </w:pPr>
      <w:rPr>
        <w:rFonts w:hint="default"/>
        <w:lang w:val="ru-RU" w:eastAsia="ru-RU" w:bidi="ru-RU"/>
      </w:rPr>
    </w:lvl>
    <w:lvl w:ilvl="3" w:tplc="834C8390">
      <w:numFmt w:val="bullet"/>
      <w:lvlText w:val="•"/>
      <w:lvlJc w:val="left"/>
      <w:pPr>
        <w:ind w:left="3148" w:hanging="264"/>
      </w:pPr>
      <w:rPr>
        <w:rFonts w:hint="default"/>
        <w:lang w:val="ru-RU" w:eastAsia="ru-RU" w:bidi="ru-RU"/>
      </w:rPr>
    </w:lvl>
    <w:lvl w:ilvl="4" w:tplc="907A1174">
      <w:numFmt w:val="bullet"/>
      <w:lvlText w:val="•"/>
      <w:lvlJc w:val="left"/>
      <w:pPr>
        <w:ind w:left="4164" w:hanging="264"/>
      </w:pPr>
      <w:rPr>
        <w:rFonts w:hint="default"/>
        <w:lang w:val="ru-RU" w:eastAsia="ru-RU" w:bidi="ru-RU"/>
      </w:rPr>
    </w:lvl>
    <w:lvl w:ilvl="5" w:tplc="053C2252">
      <w:numFmt w:val="bullet"/>
      <w:lvlText w:val="•"/>
      <w:lvlJc w:val="left"/>
      <w:pPr>
        <w:ind w:left="5180" w:hanging="264"/>
      </w:pPr>
      <w:rPr>
        <w:rFonts w:hint="default"/>
        <w:lang w:val="ru-RU" w:eastAsia="ru-RU" w:bidi="ru-RU"/>
      </w:rPr>
    </w:lvl>
    <w:lvl w:ilvl="6" w:tplc="E91A1A7A">
      <w:numFmt w:val="bullet"/>
      <w:lvlText w:val="•"/>
      <w:lvlJc w:val="left"/>
      <w:pPr>
        <w:ind w:left="6196" w:hanging="264"/>
      </w:pPr>
      <w:rPr>
        <w:rFonts w:hint="default"/>
        <w:lang w:val="ru-RU" w:eastAsia="ru-RU" w:bidi="ru-RU"/>
      </w:rPr>
    </w:lvl>
    <w:lvl w:ilvl="7" w:tplc="2D2A0F3E">
      <w:numFmt w:val="bullet"/>
      <w:lvlText w:val="•"/>
      <w:lvlJc w:val="left"/>
      <w:pPr>
        <w:ind w:left="7212" w:hanging="264"/>
      </w:pPr>
      <w:rPr>
        <w:rFonts w:hint="default"/>
        <w:lang w:val="ru-RU" w:eastAsia="ru-RU" w:bidi="ru-RU"/>
      </w:rPr>
    </w:lvl>
    <w:lvl w:ilvl="8" w:tplc="0B60E02E">
      <w:numFmt w:val="bullet"/>
      <w:lvlText w:val="•"/>
      <w:lvlJc w:val="left"/>
      <w:pPr>
        <w:ind w:left="8228" w:hanging="264"/>
      </w:pPr>
      <w:rPr>
        <w:rFonts w:hint="default"/>
        <w:lang w:val="ru-RU" w:eastAsia="ru-RU" w:bidi="ru-RU"/>
      </w:rPr>
    </w:lvl>
  </w:abstractNum>
  <w:abstractNum w:abstractNumId="13" w15:restartNumberingAfterBreak="0">
    <w:nsid w:val="2D40277B"/>
    <w:multiLevelType w:val="hybridMultilevel"/>
    <w:tmpl w:val="F0D4A32C"/>
    <w:lvl w:ilvl="0" w:tplc="4BBAB7BA">
      <w:start w:val="3"/>
      <w:numFmt w:val="decimal"/>
      <w:lvlText w:val="%1."/>
      <w:lvlJc w:val="left"/>
      <w:pPr>
        <w:ind w:left="297" w:hanging="196"/>
      </w:pPr>
      <w:rPr>
        <w:rFonts w:ascii="Times New Roman" w:eastAsia="Times New Roman" w:hAnsi="Times New Roman" w:cs="Times New Roman" w:hint="default"/>
        <w:w w:val="99"/>
        <w:sz w:val="24"/>
        <w:szCs w:val="24"/>
        <w:lang w:val="ru-RU" w:eastAsia="ru-RU" w:bidi="ru-RU"/>
      </w:rPr>
    </w:lvl>
    <w:lvl w:ilvl="1" w:tplc="46C214E4">
      <w:start w:val="3"/>
      <w:numFmt w:val="decimal"/>
      <w:lvlText w:val="%2."/>
      <w:lvlJc w:val="left"/>
      <w:pPr>
        <w:ind w:left="1062" w:hanging="850"/>
      </w:pPr>
      <w:rPr>
        <w:rFonts w:ascii="Times New Roman" w:hAnsi="Times New Roman" w:hint="default"/>
        <w:spacing w:val="0"/>
        <w:w w:val="100"/>
        <w:sz w:val="24"/>
        <w:lang w:val="ru-RU" w:eastAsia="ru-RU" w:bidi="ru-RU"/>
      </w:rPr>
    </w:lvl>
    <w:lvl w:ilvl="2" w:tplc="E744C83A">
      <w:numFmt w:val="bullet"/>
      <w:lvlText w:val="•"/>
      <w:lvlJc w:val="left"/>
      <w:pPr>
        <w:ind w:left="2169" w:hanging="850"/>
      </w:pPr>
      <w:rPr>
        <w:lang w:val="ru-RU" w:eastAsia="ru-RU" w:bidi="ru-RU"/>
      </w:rPr>
    </w:lvl>
    <w:lvl w:ilvl="3" w:tplc="CC7C3B4A">
      <w:numFmt w:val="bullet"/>
      <w:lvlText w:val="•"/>
      <w:lvlJc w:val="left"/>
      <w:pPr>
        <w:ind w:left="3279" w:hanging="850"/>
      </w:pPr>
      <w:rPr>
        <w:lang w:val="ru-RU" w:eastAsia="ru-RU" w:bidi="ru-RU"/>
      </w:rPr>
    </w:lvl>
    <w:lvl w:ilvl="4" w:tplc="110C4AAC">
      <w:numFmt w:val="bullet"/>
      <w:lvlText w:val="•"/>
      <w:lvlJc w:val="left"/>
      <w:pPr>
        <w:ind w:left="4388" w:hanging="850"/>
      </w:pPr>
      <w:rPr>
        <w:lang w:val="ru-RU" w:eastAsia="ru-RU" w:bidi="ru-RU"/>
      </w:rPr>
    </w:lvl>
    <w:lvl w:ilvl="5" w:tplc="340620D2">
      <w:numFmt w:val="bullet"/>
      <w:lvlText w:val="•"/>
      <w:lvlJc w:val="left"/>
      <w:pPr>
        <w:ind w:left="5498" w:hanging="850"/>
      </w:pPr>
      <w:rPr>
        <w:lang w:val="ru-RU" w:eastAsia="ru-RU" w:bidi="ru-RU"/>
      </w:rPr>
    </w:lvl>
    <w:lvl w:ilvl="6" w:tplc="9320D5BE">
      <w:numFmt w:val="bullet"/>
      <w:lvlText w:val="•"/>
      <w:lvlJc w:val="left"/>
      <w:pPr>
        <w:ind w:left="6608" w:hanging="850"/>
      </w:pPr>
      <w:rPr>
        <w:lang w:val="ru-RU" w:eastAsia="ru-RU" w:bidi="ru-RU"/>
      </w:rPr>
    </w:lvl>
    <w:lvl w:ilvl="7" w:tplc="64CA1FA0">
      <w:numFmt w:val="bullet"/>
      <w:lvlText w:val="•"/>
      <w:lvlJc w:val="left"/>
      <w:pPr>
        <w:ind w:left="7717" w:hanging="850"/>
      </w:pPr>
      <w:rPr>
        <w:lang w:val="ru-RU" w:eastAsia="ru-RU" w:bidi="ru-RU"/>
      </w:rPr>
    </w:lvl>
    <w:lvl w:ilvl="8" w:tplc="827EC5AA">
      <w:numFmt w:val="bullet"/>
      <w:lvlText w:val="•"/>
      <w:lvlJc w:val="left"/>
      <w:pPr>
        <w:ind w:left="8827" w:hanging="850"/>
      </w:pPr>
      <w:rPr>
        <w:lang w:val="ru-RU" w:eastAsia="ru-RU" w:bidi="ru-RU"/>
      </w:rPr>
    </w:lvl>
  </w:abstractNum>
  <w:abstractNum w:abstractNumId="14" w15:restartNumberingAfterBreak="0">
    <w:nsid w:val="2D443EE8"/>
    <w:multiLevelType w:val="hybridMultilevel"/>
    <w:tmpl w:val="2F52B440"/>
    <w:lvl w:ilvl="0" w:tplc="75863B58">
      <w:start w:val="1"/>
      <w:numFmt w:val="decimal"/>
      <w:lvlText w:val="%1."/>
      <w:lvlJc w:val="left"/>
      <w:pPr>
        <w:ind w:left="102" w:hanging="314"/>
        <w:jc w:val="right"/>
      </w:pPr>
      <w:rPr>
        <w:rFonts w:ascii="Times New Roman" w:eastAsia="Times New Roman" w:hAnsi="Times New Roman" w:cs="Times New Roman" w:hint="default"/>
        <w:w w:val="100"/>
        <w:sz w:val="28"/>
        <w:szCs w:val="28"/>
        <w:lang w:val="ru-RU" w:eastAsia="ru-RU" w:bidi="ru-RU"/>
      </w:rPr>
    </w:lvl>
    <w:lvl w:ilvl="1" w:tplc="00A6402C">
      <w:numFmt w:val="bullet"/>
      <w:lvlText w:val="-"/>
      <w:lvlJc w:val="left"/>
      <w:pPr>
        <w:ind w:left="102" w:hanging="298"/>
      </w:pPr>
      <w:rPr>
        <w:rFonts w:ascii="Times New Roman" w:eastAsia="Times New Roman" w:hAnsi="Times New Roman" w:cs="Times New Roman" w:hint="default"/>
        <w:w w:val="100"/>
        <w:sz w:val="28"/>
        <w:szCs w:val="28"/>
        <w:lang w:val="ru-RU" w:eastAsia="ru-RU" w:bidi="ru-RU"/>
      </w:rPr>
    </w:lvl>
    <w:lvl w:ilvl="2" w:tplc="26BEB798">
      <w:numFmt w:val="bullet"/>
      <w:lvlText w:val="•"/>
      <w:lvlJc w:val="left"/>
      <w:pPr>
        <w:ind w:left="2132" w:hanging="298"/>
      </w:pPr>
      <w:rPr>
        <w:rFonts w:hint="default"/>
        <w:lang w:val="ru-RU" w:eastAsia="ru-RU" w:bidi="ru-RU"/>
      </w:rPr>
    </w:lvl>
    <w:lvl w:ilvl="3" w:tplc="CDAA7332">
      <w:numFmt w:val="bullet"/>
      <w:lvlText w:val="•"/>
      <w:lvlJc w:val="left"/>
      <w:pPr>
        <w:ind w:left="3148" w:hanging="298"/>
      </w:pPr>
      <w:rPr>
        <w:rFonts w:hint="default"/>
        <w:lang w:val="ru-RU" w:eastAsia="ru-RU" w:bidi="ru-RU"/>
      </w:rPr>
    </w:lvl>
    <w:lvl w:ilvl="4" w:tplc="C1AA4470">
      <w:numFmt w:val="bullet"/>
      <w:lvlText w:val="•"/>
      <w:lvlJc w:val="left"/>
      <w:pPr>
        <w:ind w:left="4164" w:hanging="298"/>
      </w:pPr>
      <w:rPr>
        <w:rFonts w:hint="default"/>
        <w:lang w:val="ru-RU" w:eastAsia="ru-RU" w:bidi="ru-RU"/>
      </w:rPr>
    </w:lvl>
    <w:lvl w:ilvl="5" w:tplc="D7883EAA">
      <w:numFmt w:val="bullet"/>
      <w:lvlText w:val="•"/>
      <w:lvlJc w:val="left"/>
      <w:pPr>
        <w:ind w:left="5180" w:hanging="298"/>
      </w:pPr>
      <w:rPr>
        <w:rFonts w:hint="default"/>
        <w:lang w:val="ru-RU" w:eastAsia="ru-RU" w:bidi="ru-RU"/>
      </w:rPr>
    </w:lvl>
    <w:lvl w:ilvl="6" w:tplc="51046484">
      <w:numFmt w:val="bullet"/>
      <w:lvlText w:val="•"/>
      <w:lvlJc w:val="left"/>
      <w:pPr>
        <w:ind w:left="6196" w:hanging="298"/>
      </w:pPr>
      <w:rPr>
        <w:rFonts w:hint="default"/>
        <w:lang w:val="ru-RU" w:eastAsia="ru-RU" w:bidi="ru-RU"/>
      </w:rPr>
    </w:lvl>
    <w:lvl w:ilvl="7" w:tplc="AA98FB28">
      <w:numFmt w:val="bullet"/>
      <w:lvlText w:val="•"/>
      <w:lvlJc w:val="left"/>
      <w:pPr>
        <w:ind w:left="7212" w:hanging="298"/>
      </w:pPr>
      <w:rPr>
        <w:rFonts w:hint="default"/>
        <w:lang w:val="ru-RU" w:eastAsia="ru-RU" w:bidi="ru-RU"/>
      </w:rPr>
    </w:lvl>
    <w:lvl w:ilvl="8" w:tplc="C8447484">
      <w:numFmt w:val="bullet"/>
      <w:lvlText w:val="•"/>
      <w:lvlJc w:val="left"/>
      <w:pPr>
        <w:ind w:left="8228" w:hanging="298"/>
      </w:pPr>
      <w:rPr>
        <w:rFonts w:hint="default"/>
        <w:lang w:val="ru-RU" w:eastAsia="ru-RU" w:bidi="ru-RU"/>
      </w:rPr>
    </w:lvl>
  </w:abstractNum>
  <w:abstractNum w:abstractNumId="15" w15:restartNumberingAfterBreak="0">
    <w:nsid w:val="30014EAB"/>
    <w:multiLevelType w:val="hybridMultilevel"/>
    <w:tmpl w:val="BD3C1C40"/>
    <w:lvl w:ilvl="0" w:tplc="D690DE96">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5F715F"/>
    <w:multiLevelType w:val="hybridMultilevel"/>
    <w:tmpl w:val="132E3A4E"/>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6F6FCA"/>
    <w:multiLevelType w:val="hybridMultilevel"/>
    <w:tmpl w:val="B40A57E0"/>
    <w:lvl w:ilvl="0" w:tplc="AC06030A">
      <w:start w:val="1"/>
      <w:numFmt w:val="decimal"/>
      <w:lvlText w:val="%1."/>
      <w:lvlJc w:val="left"/>
      <w:pPr>
        <w:ind w:left="102" w:hanging="331"/>
        <w:jc w:val="right"/>
      </w:pPr>
      <w:rPr>
        <w:rFonts w:ascii="Times New Roman" w:eastAsia="Times New Roman" w:hAnsi="Times New Roman" w:cs="Times New Roman" w:hint="default"/>
        <w:w w:val="100"/>
        <w:sz w:val="28"/>
        <w:szCs w:val="28"/>
        <w:lang w:val="ru-RU" w:eastAsia="ru-RU" w:bidi="ru-RU"/>
      </w:rPr>
    </w:lvl>
    <w:lvl w:ilvl="1" w:tplc="E500BACA">
      <w:numFmt w:val="bullet"/>
      <w:lvlText w:val="•"/>
      <w:lvlJc w:val="left"/>
      <w:pPr>
        <w:ind w:left="1116" w:hanging="331"/>
      </w:pPr>
      <w:rPr>
        <w:rFonts w:hint="default"/>
        <w:lang w:val="ru-RU" w:eastAsia="ru-RU" w:bidi="ru-RU"/>
      </w:rPr>
    </w:lvl>
    <w:lvl w:ilvl="2" w:tplc="66C2B964">
      <w:numFmt w:val="bullet"/>
      <w:lvlText w:val="•"/>
      <w:lvlJc w:val="left"/>
      <w:pPr>
        <w:ind w:left="2132" w:hanging="331"/>
      </w:pPr>
      <w:rPr>
        <w:rFonts w:hint="default"/>
        <w:lang w:val="ru-RU" w:eastAsia="ru-RU" w:bidi="ru-RU"/>
      </w:rPr>
    </w:lvl>
    <w:lvl w:ilvl="3" w:tplc="C2D4EB7C">
      <w:numFmt w:val="bullet"/>
      <w:lvlText w:val="•"/>
      <w:lvlJc w:val="left"/>
      <w:pPr>
        <w:ind w:left="3148" w:hanging="331"/>
      </w:pPr>
      <w:rPr>
        <w:rFonts w:hint="default"/>
        <w:lang w:val="ru-RU" w:eastAsia="ru-RU" w:bidi="ru-RU"/>
      </w:rPr>
    </w:lvl>
    <w:lvl w:ilvl="4" w:tplc="793A47DE">
      <w:numFmt w:val="bullet"/>
      <w:lvlText w:val="•"/>
      <w:lvlJc w:val="left"/>
      <w:pPr>
        <w:ind w:left="4164" w:hanging="331"/>
      </w:pPr>
      <w:rPr>
        <w:rFonts w:hint="default"/>
        <w:lang w:val="ru-RU" w:eastAsia="ru-RU" w:bidi="ru-RU"/>
      </w:rPr>
    </w:lvl>
    <w:lvl w:ilvl="5" w:tplc="8C02A6B2">
      <w:numFmt w:val="bullet"/>
      <w:lvlText w:val="•"/>
      <w:lvlJc w:val="left"/>
      <w:pPr>
        <w:ind w:left="5180" w:hanging="331"/>
      </w:pPr>
      <w:rPr>
        <w:rFonts w:hint="default"/>
        <w:lang w:val="ru-RU" w:eastAsia="ru-RU" w:bidi="ru-RU"/>
      </w:rPr>
    </w:lvl>
    <w:lvl w:ilvl="6" w:tplc="A378BD34">
      <w:numFmt w:val="bullet"/>
      <w:lvlText w:val="•"/>
      <w:lvlJc w:val="left"/>
      <w:pPr>
        <w:ind w:left="6196" w:hanging="331"/>
      </w:pPr>
      <w:rPr>
        <w:rFonts w:hint="default"/>
        <w:lang w:val="ru-RU" w:eastAsia="ru-RU" w:bidi="ru-RU"/>
      </w:rPr>
    </w:lvl>
    <w:lvl w:ilvl="7" w:tplc="E5546BD4">
      <w:numFmt w:val="bullet"/>
      <w:lvlText w:val="•"/>
      <w:lvlJc w:val="left"/>
      <w:pPr>
        <w:ind w:left="7212" w:hanging="331"/>
      </w:pPr>
      <w:rPr>
        <w:rFonts w:hint="default"/>
        <w:lang w:val="ru-RU" w:eastAsia="ru-RU" w:bidi="ru-RU"/>
      </w:rPr>
    </w:lvl>
    <w:lvl w:ilvl="8" w:tplc="2C8451C8">
      <w:numFmt w:val="bullet"/>
      <w:lvlText w:val="•"/>
      <w:lvlJc w:val="left"/>
      <w:pPr>
        <w:ind w:left="8228" w:hanging="331"/>
      </w:pPr>
      <w:rPr>
        <w:rFonts w:hint="default"/>
        <w:lang w:val="ru-RU" w:eastAsia="ru-RU" w:bidi="ru-RU"/>
      </w:rPr>
    </w:lvl>
  </w:abstractNum>
  <w:abstractNum w:abstractNumId="18" w15:restartNumberingAfterBreak="0">
    <w:nsid w:val="421A1445"/>
    <w:multiLevelType w:val="hybridMultilevel"/>
    <w:tmpl w:val="8ADA2E06"/>
    <w:lvl w:ilvl="0" w:tplc="13920BA0">
      <w:start w:val="1"/>
      <w:numFmt w:val="decimal"/>
      <w:lvlText w:val="%1)"/>
      <w:lvlJc w:val="left"/>
      <w:pPr>
        <w:ind w:left="102" w:hanging="425"/>
      </w:pPr>
      <w:rPr>
        <w:rFonts w:ascii="Times New Roman" w:eastAsia="Times New Roman" w:hAnsi="Times New Roman" w:cs="Times New Roman" w:hint="default"/>
        <w:w w:val="100"/>
        <w:sz w:val="28"/>
        <w:szCs w:val="28"/>
        <w:lang w:val="ru-RU" w:eastAsia="ru-RU" w:bidi="ru-RU"/>
      </w:rPr>
    </w:lvl>
    <w:lvl w:ilvl="1" w:tplc="459A716A">
      <w:numFmt w:val="bullet"/>
      <w:lvlText w:val="•"/>
      <w:lvlJc w:val="left"/>
      <w:pPr>
        <w:ind w:left="1116" w:hanging="425"/>
      </w:pPr>
      <w:rPr>
        <w:rFonts w:hint="default"/>
        <w:lang w:val="ru-RU" w:eastAsia="ru-RU" w:bidi="ru-RU"/>
      </w:rPr>
    </w:lvl>
    <w:lvl w:ilvl="2" w:tplc="5DEC9BDA">
      <w:numFmt w:val="bullet"/>
      <w:lvlText w:val="•"/>
      <w:lvlJc w:val="left"/>
      <w:pPr>
        <w:ind w:left="2132" w:hanging="425"/>
      </w:pPr>
      <w:rPr>
        <w:rFonts w:hint="default"/>
        <w:lang w:val="ru-RU" w:eastAsia="ru-RU" w:bidi="ru-RU"/>
      </w:rPr>
    </w:lvl>
    <w:lvl w:ilvl="3" w:tplc="71320FE0">
      <w:numFmt w:val="bullet"/>
      <w:lvlText w:val="•"/>
      <w:lvlJc w:val="left"/>
      <w:pPr>
        <w:ind w:left="3148" w:hanging="425"/>
      </w:pPr>
      <w:rPr>
        <w:rFonts w:hint="default"/>
        <w:lang w:val="ru-RU" w:eastAsia="ru-RU" w:bidi="ru-RU"/>
      </w:rPr>
    </w:lvl>
    <w:lvl w:ilvl="4" w:tplc="575A7408">
      <w:numFmt w:val="bullet"/>
      <w:lvlText w:val="•"/>
      <w:lvlJc w:val="left"/>
      <w:pPr>
        <w:ind w:left="4164" w:hanging="425"/>
      </w:pPr>
      <w:rPr>
        <w:rFonts w:hint="default"/>
        <w:lang w:val="ru-RU" w:eastAsia="ru-RU" w:bidi="ru-RU"/>
      </w:rPr>
    </w:lvl>
    <w:lvl w:ilvl="5" w:tplc="BAF6E372">
      <w:numFmt w:val="bullet"/>
      <w:lvlText w:val="•"/>
      <w:lvlJc w:val="left"/>
      <w:pPr>
        <w:ind w:left="5180" w:hanging="425"/>
      </w:pPr>
      <w:rPr>
        <w:rFonts w:hint="default"/>
        <w:lang w:val="ru-RU" w:eastAsia="ru-RU" w:bidi="ru-RU"/>
      </w:rPr>
    </w:lvl>
    <w:lvl w:ilvl="6" w:tplc="4BC430B4">
      <w:numFmt w:val="bullet"/>
      <w:lvlText w:val="•"/>
      <w:lvlJc w:val="left"/>
      <w:pPr>
        <w:ind w:left="6196" w:hanging="425"/>
      </w:pPr>
      <w:rPr>
        <w:rFonts w:hint="default"/>
        <w:lang w:val="ru-RU" w:eastAsia="ru-RU" w:bidi="ru-RU"/>
      </w:rPr>
    </w:lvl>
    <w:lvl w:ilvl="7" w:tplc="E28CAB72">
      <w:numFmt w:val="bullet"/>
      <w:lvlText w:val="•"/>
      <w:lvlJc w:val="left"/>
      <w:pPr>
        <w:ind w:left="7212" w:hanging="425"/>
      </w:pPr>
      <w:rPr>
        <w:rFonts w:hint="default"/>
        <w:lang w:val="ru-RU" w:eastAsia="ru-RU" w:bidi="ru-RU"/>
      </w:rPr>
    </w:lvl>
    <w:lvl w:ilvl="8" w:tplc="D20A7234">
      <w:numFmt w:val="bullet"/>
      <w:lvlText w:val="•"/>
      <w:lvlJc w:val="left"/>
      <w:pPr>
        <w:ind w:left="8228" w:hanging="425"/>
      </w:pPr>
      <w:rPr>
        <w:rFonts w:hint="default"/>
        <w:lang w:val="ru-RU" w:eastAsia="ru-RU" w:bidi="ru-RU"/>
      </w:rPr>
    </w:lvl>
  </w:abstractNum>
  <w:abstractNum w:abstractNumId="19" w15:restartNumberingAfterBreak="0">
    <w:nsid w:val="452B4968"/>
    <w:multiLevelType w:val="hybridMultilevel"/>
    <w:tmpl w:val="5C0A49D4"/>
    <w:lvl w:ilvl="0" w:tplc="06D459CC">
      <w:start w:val="15"/>
      <w:numFmt w:val="decimal"/>
      <w:lvlText w:val="Статья %1."/>
      <w:lvlJc w:val="left"/>
      <w:pPr>
        <w:ind w:left="1429"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EC3AB3"/>
    <w:multiLevelType w:val="hybridMultilevel"/>
    <w:tmpl w:val="5B240E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1A4467"/>
    <w:multiLevelType w:val="hybridMultilevel"/>
    <w:tmpl w:val="14C659F0"/>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E66A0466">
      <w:start w:val="1"/>
      <w:numFmt w:val="decimal"/>
      <w:lvlText w:val="%3."/>
      <w:lvlJc w:val="left"/>
      <w:pPr>
        <w:ind w:left="2880" w:hanging="36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4C727EFE"/>
    <w:multiLevelType w:val="hybridMultilevel"/>
    <w:tmpl w:val="78303908"/>
    <w:lvl w:ilvl="0" w:tplc="6472C068">
      <w:start w:val="4"/>
      <w:numFmt w:val="decimal"/>
      <w:lvlText w:val="%1."/>
      <w:lvlJc w:val="left"/>
      <w:pPr>
        <w:ind w:left="1062" w:hanging="562"/>
      </w:pPr>
      <w:rPr>
        <w:rFonts w:ascii="Times New Roman" w:eastAsia="Times New Roman" w:hAnsi="Times New Roman" w:cs="Times New Roman" w:hint="default"/>
        <w:w w:val="100"/>
        <w:sz w:val="28"/>
        <w:szCs w:val="28"/>
        <w:lang w:val="ru-RU" w:eastAsia="ru-RU" w:bidi="ru-RU"/>
      </w:rPr>
    </w:lvl>
    <w:lvl w:ilvl="1" w:tplc="D2C691E4">
      <w:numFmt w:val="bullet"/>
      <w:lvlText w:val="•"/>
      <w:lvlJc w:val="left"/>
      <w:pPr>
        <w:ind w:left="2058" w:hanging="562"/>
      </w:pPr>
      <w:rPr>
        <w:lang w:val="ru-RU" w:eastAsia="ru-RU" w:bidi="ru-RU"/>
      </w:rPr>
    </w:lvl>
    <w:lvl w:ilvl="2" w:tplc="5BCACA7E">
      <w:numFmt w:val="bullet"/>
      <w:lvlText w:val="•"/>
      <w:lvlJc w:val="left"/>
      <w:pPr>
        <w:ind w:left="3057" w:hanging="562"/>
      </w:pPr>
      <w:rPr>
        <w:lang w:val="ru-RU" w:eastAsia="ru-RU" w:bidi="ru-RU"/>
      </w:rPr>
    </w:lvl>
    <w:lvl w:ilvl="3" w:tplc="C8C8241A">
      <w:numFmt w:val="bullet"/>
      <w:lvlText w:val="•"/>
      <w:lvlJc w:val="left"/>
      <w:pPr>
        <w:ind w:left="4055" w:hanging="562"/>
      </w:pPr>
      <w:rPr>
        <w:lang w:val="ru-RU" w:eastAsia="ru-RU" w:bidi="ru-RU"/>
      </w:rPr>
    </w:lvl>
    <w:lvl w:ilvl="4" w:tplc="3E861788">
      <w:numFmt w:val="bullet"/>
      <w:lvlText w:val="•"/>
      <w:lvlJc w:val="left"/>
      <w:pPr>
        <w:ind w:left="5054" w:hanging="562"/>
      </w:pPr>
      <w:rPr>
        <w:lang w:val="ru-RU" w:eastAsia="ru-RU" w:bidi="ru-RU"/>
      </w:rPr>
    </w:lvl>
    <w:lvl w:ilvl="5" w:tplc="38907C6C">
      <w:numFmt w:val="bullet"/>
      <w:lvlText w:val="•"/>
      <w:lvlJc w:val="left"/>
      <w:pPr>
        <w:ind w:left="6053" w:hanging="562"/>
      </w:pPr>
      <w:rPr>
        <w:lang w:val="ru-RU" w:eastAsia="ru-RU" w:bidi="ru-RU"/>
      </w:rPr>
    </w:lvl>
    <w:lvl w:ilvl="6" w:tplc="BB369D4A">
      <w:numFmt w:val="bullet"/>
      <w:lvlText w:val="•"/>
      <w:lvlJc w:val="left"/>
      <w:pPr>
        <w:ind w:left="7051" w:hanging="562"/>
      </w:pPr>
      <w:rPr>
        <w:lang w:val="ru-RU" w:eastAsia="ru-RU" w:bidi="ru-RU"/>
      </w:rPr>
    </w:lvl>
    <w:lvl w:ilvl="7" w:tplc="CD2C9F94">
      <w:numFmt w:val="bullet"/>
      <w:lvlText w:val="•"/>
      <w:lvlJc w:val="left"/>
      <w:pPr>
        <w:ind w:left="8050" w:hanging="562"/>
      </w:pPr>
      <w:rPr>
        <w:lang w:val="ru-RU" w:eastAsia="ru-RU" w:bidi="ru-RU"/>
      </w:rPr>
    </w:lvl>
    <w:lvl w:ilvl="8" w:tplc="5D88AFD6">
      <w:numFmt w:val="bullet"/>
      <w:lvlText w:val="•"/>
      <w:lvlJc w:val="left"/>
      <w:pPr>
        <w:ind w:left="9049" w:hanging="562"/>
      </w:pPr>
      <w:rPr>
        <w:lang w:val="ru-RU" w:eastAsia="ru-RU" w:bidi="ru-RU"/>
      </w:rPr>
    </w:lvl>
  </w:abstractNum>
  <w:abstractNum w:abstractNumId="23" w15:restartNumberingAfterBreak="0">
    <w:nsid w:val="4D6D01BB"/>
    <w:multiLevelType w:val="hybridMultilevel"/>
    <w:tmpl w:val="289EB616"/>
    <w:lvl w:ilvl="0" w:tplc="F6247136">
      <w:start w:val="1"/>
      <w:numFmt w:val="decimal"/>
      <w:lvlText w:val="%1."/>
      <w:lvlJc w:val="left"/>
      <w:pPr>
        <w:ind w:left="1351" w:hanging="281"/>
      </w:pPr>
      <w:rPr>
        <w:rFonts w:ascii="Times New Roman" w:eastAsia="Times New Roman" w:hAnsi="Times New Roman" w:cs="Times New Roman" w:hint="default"/>
        <w:w w:val="100"/>
        <w:sz w:val="28"/>
        <w:szCs w:val="28"/>
        <w:lang w:val="ru-RU" w:eastAsia="ru-RU" w:bidi="ru-RU"/>
      </w:rPr>
    </w:lvl>
    <w:lvl w:ilvl="1" w:tplc="C80C2DC6">
      <w:numFmt w:val="bullet"/>
      <w:lvlText w:val="•"/>
      <w:lvlJc w:val="left"/>
      <w:pPr>
        <w:ind w:left="2311" w:hanging="281"/>
      </w:pPr>
      <w:rPr>
        <w:rFonts w:hint="default"/>
        <w:lang w:val="ru-RU" w:eastAsia="ru-RU" w:bidi="ru-RU"/>
      </w:rPr>
    </w:lvl>
    <w:lvl w:ilvl="2" w:tplc="5462877C">
      <w:numFmt w:val="bullet"/>
      <w:lvlText w:val="•"/>
      <w:lvlJc w:val="left"/>
      <w:pPr>
        <w:ind w:left="3273" w:hanging="281"/>
      </w:pPr>
      <w:rPr>
        <w:rFonts w:hint="default"/>
        <w:lang w:val="ru-RU" w:eastAsia="ru-RU" w:bidi="ru-RU"/>
      </w:rPr>
    </w:lvl>
    <w:lvl w:ilvl="3" w:tplc="299E0AF0">
      <w:numFmt w:val="bullet"/>
      <w:lvlText w:val="•"/>
      <w:lvlJc w:val="left"/>
      <w:pPr>
        <w:ind w:left="4235" w:hanging="281"/>
      </w:pPr>
      <w:rPr>
        <w:rFonts w:hint="default"/>
        <w:lang w:val="ru-RU" w:eastAsia="ru-RU" w:bidi="ru-RU"/>
      </w:rPr>
    </w:lvl>
    <w:lvl w:ilvl="4" w:tplc="E8EE9F3A">
      <w:numFmt w:val="bullet"/>
      <w:lvlText w:val="•"/>
      <w:lvlJc w:val="left"/>
      <w:pPr>
        <w:ind w:left="5197" w:hanging="281"/>
      </w:pPr>
      <w:rPr>
        <w:rFonts w:hint="default"/>
        <w:lang w:val="ru-RU" w:eastAsia="ru-RU" w:bidi="ru-RU"/>
      </w:rPr>
    </w:lvl>
    <w:lvl w:ilvl="5" w:tplc="E1ECB7BC">
      <w:numFmt w:val="bullet"/>
      <w:lvlText w:val="•"/>
      <w:lvlJc w:val="left"/>
      <w:pPr>
        <w:ind w:left="6159" w:hanging="281"/>
      </w:pPr>
      <w:rPr>
        <w:rFonts w:hint="default"/>
        <w:lang w:val="ru-RU" w:eastAsia="ru-RU" w:bidi="ru-RU"/>
      </w:rPr>
    </w:lvl>
    <w:lvl w:ilvl="6" w:tplc="57CC81F2">
      <w:numFmt w:val="bullet"/>
      <w:lvlText w:val="•"/>
      <w:lvlJc w:val="left"/>
      <w:pPr>
        <w:ind w:left="7121" w:hanging="281"/>
      </w:pPr>
      <w:rPr>
        <w:rFonts w:hint="default"/>
        <w:lang w:val="ru-RU" w:eastAsia="ru-RU" w:bidi="ru-RU"/>
      </w:rPr>
    </w:lvl>
    <w:lvl w:ilvl="7" w:tplc="B71EA3DE">
      <w:numFmt w:val="bullet"/>
      <w:lvlText w:val="•"/>
      <w:lvlJc w:val="left"/>
      <w:pPr>
        <w:ind w:left="8083" w:hanging="281"/>
      </w:pPr>
      <w:rPr>
        <w:rFonts w:hint="default"/>
        <w:lang w:val="ru-RU" w:eastAsia="ru-RU" w:bidi="ru-RU"/>
      </w:rPr>
    </w:lvl>
    <w:lvl w:ilvl="8" w:tplc="EE306EA8">
      <w:numFmt w:val="bullet"/>
      <w:lvlText w:val="•"/>
      <w:lvlJc w:val="left"/>
      <w:pPr>
        <w:ind w:left="9045" w:hanging="281"/>
      </w:pPr>
      <w:rPr>
        <w:rFonts w:hint="default"/>
        <w:lang w:val="ru-RU" w:eastAsia="ru-RU" w:bidi="ru-RU"/>
      </w:rPr>
    </w:lvl>
  </w:abstractNum>
  <w:abstractNum w:abstractNumId="24" w15:restartNumberingAfterBreak="0">
    <w:nsid w:val="4FA64DEF"/>
    <w:multiLevelType w:val="hybridMultilevel"/>
    <w:tmpl w:val="C48E10FE"/>
    <w:lvl w:ilvl="0" w:tplc="390014B0">
      <w:start w:val="1"/>
      <w:numFmt w:val="decimal"/>
      <w:lvlText w:val="%1."/>
      <w:lvlJc w:val="left"/>
      <w:pPr>
        <w:ind w:left="1260" w:hanging="360"/>
      </w:pPr>
      <w:rPr>
        <w:sz w:val="28"/>
        <w:szCs w:val="28"/>
      </w:rPr>
    </w:lvl>
    <w:lvl w:ilvl="1" w:tplc="492CABC2">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1C83F84"/>
    <w:multiLevelType w:val="hybridMultilevel"/>
    <w:tmpl w:val="64AED6A0"/>
    <w:lvl w:ilvl="0" w:tplc="32DC9E62">
      <w:start w:val="1"/>
      <w:numFmt w:val="decimal"/>
      <w:lvlText w:val="%1."/>
      <w:lvlJc w:val="left"/>
      <w:pPr>
        <w:ind w:left="3338" w:hanging="360"/>
      </w:pPr>
      <w:rPr>
        <w:color w:val="000000" w:themeColor="text1"/>
      </w:rPr>
    </w:lvl>
    <w:lvl w:ilvl="1" w:tplc="0B68FF9A">
      <w:numFmt w:val="bullet"/>
      <w:lvlText w:val="•"/>
      <w:lvlJc w:val="left"/>
      <w:pPr>
        <w:ind w:left="2149" w:hanging="360"/>
      </w:pPr>
      <w:rPr>
        <w:rFonts w:ascii="Times New Roman" w:eastAsiaTheme="minorHAnsi" w:hAnsi="Times New Roman" w:cs="Times New Roman" w:hint="default"/>
        <w:color w:val="000000" w:themeColor="text1"/>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30F3FED"/>
    <w:multiLevelType w:val="hybridMultilevel"/>
    <w:tmpl w:val="78303908"/>
    <w:lvl w:ilvl="0" w:tplc="6472C068">
      <w:start w:val="4"/>
      <w:numFmt w:val="decimal"/>
      <w:lvlText w:val="%1."/>
      <w:lvlJc w:val="left"/>
      <w:pPr>
        <w:ind w:left="1062" w:hanging="562"/>
      </w:pPr>
      <w:rPr>
        <w:rFonts w:ascii="Times New Roman" w:eastAsia="Times New Roman" w:hAnsi="Times New Roman" w:cs="Times New Roman" w:hint="default"/>
        <w:w w:val="100"/>
        <w:sz w:val="28"/>
        <w:szCs w:val="28"/>
        <w:lang w:val="ru-RU" w:eastAsia="ru-RU" w:bidi="ru-RU"/>
      </w:rPr>
    </w:lvl>
    <w:lvl w:ilvl="1" w:tplc="D2C691E4">
      <w:numFmt w:val="bullet"/>
      <w:lvlText w:val="•"/>
      <w:lvlJc w:val="left"/>
      <w:pPr>
        <w:ind w:left="2058" w:hanging="562"/>
      </w:pPr>
      <w:rPr>
        <w:lang w:val="ru-RU" w:eastAsia="ru-RU" w:bidi="ru-RU"/>
      </w:rPr>
    </w:lvl>
    <w:lvl w:ilvl="2" w:tplc="5BCACA7E">
      <w:numFmt w:val="bullet"/>
      <w:lvlText w:val="•"/>
      <w:lvlJc w:val="left"/>
      <w:pPr>
        <w:ind w:left="3057" w:hanging="562"/>
      </w:pPr>
      <w:rPr>
        <w:lang w:val="ru-RU" w:eastAsia="ru-RU" w:bidi="ru-RU"/>
      </w:rPr>
    </w:lvl>
    <w:lvl w:ilvl="3" w:tplc="C8C8241A">
      <w:numFmt w:val="bullet"/>
      <w:lvlText w:val="•"/>
      <w:lvlJc w:val="left"/>
      <w:pPr>
        <w:ind w:left="4055" w:hanging="562"/>
      </w:pPr>
      <w:rPr>
        <w:lang w:val="ru-RU" w:eastAsia="ru-RU" w:bidi="ru-RU"/>
      </w:rPr>
    </w:lvl>
    <w:lvl w:ilvl="4" w:tplc="3E861788">
      <w:numFmt w:val="bullet"/>
      <w:lvlText w:val="•"/>
      <w:lvlJc w:val="left"/>
      <w:pPr>
        <w:ind w:left="5054" w:hanging="562"/>
      </w:pPr>
      <w:rPr>
        <w:lang w:val="ru-RU" w:eastAsia="ru-RU" w:bidi="ru-RU"/>
      </w:rPr>
    </w:lvl>
    <w:lvl w:ilvl="5" w:tplc="38907C6C">
      <w:numFmt w:val="bullet"/>
      <w:lvlText w:val="•"/>
      <w:lvlJc w:val="left"/>
      <w:pPr>
        <w:ind w:left="6053" w:hanging="562"/>
      </w:pPr>
      <w:rPr>
        <w:lang w:val="ru-RU" w:eastAsia="ru-RU" w:bidi="ru-RU"/>
      </w:rPr>
    </w:lvl>
    <w:lvl w:ilvl="6" w:tplc="BB369D4A">
      <w:numFmt w:val="bullet"/>
      <w:lvlText w:val="•"/>
      <w:lvlJc w:val="left"/>
      <w:pPr>
        <w:ind w:left="7051" w:hanging="562"/>
      </w:pPr>
      <w:rPr>
        <w:lang w:val="ru-RU" w:eastAsia="ru-RU" w:bidi="ru-RU"/>
      </w:rPr>
    </w:lvl>
    <w:lvl w:ilvl="7" w:tplc="CD2C9F94">
      <w:numFmt w:val="bullet"/>
      <w:lvlText w:val="•"/>
      <w:lvlJc w:val="left"/>
      <w:pPr>
        <w:ind w:left="8050" w:hanging="562"/>
      </w:pPr>
      <w:rPr>
        <w:lang w:val="ru-RU" w:eastAsia="ru-RU" w:bidi="ru-RU"/>
      </w:rPr>
    </w:lvl>
    <w:lvl w:ilvl="8" w:tplc="5D88AFD6">
      <w:numFmt w:val="bullet"/>
      <w:lvlText w:val="•"/>
      <w:lvlJc w:val="left"/>
      <w:pPr>
        <w:ind w:left="9049" w:hanging="562"/>
      </w:pPr>
      <w:rPr>
        <w:lang w:val="ru-RU" w:eastAsia="ru-RU" w:bidi="ru-RU"/>
      </w:rPr>
    </w:lvl>
  </w:abstractNum>
  <w:abstractNum w:abstractNumId="27" w15:restartNumberingAfterBreak="0">
    <w:nsid w:val="53FA656F"/>
    <w:multiLevelType w:val="hybridMultilevel"/>
    <w:tmpl w:val="478A09D8"/>
    <w:lvl w:ilvl="0" w:tplc="16D8E07E">
      <w:start w:val="1"/>
      <w:numFmt w:val="decimal"/>
      <w:lvlText w:val="%1)"/>
      <w:lvlJc w:val="left"/>
      <w:pPr>
        <w:ind w:left="762" w:hanging="393"/>
      </w:pPr>
      <w:rPr>
        <w:rFonts w:hint="default"/>
        <w:b w:val="0"/>
        <w:bCs w:val="0"/>
        <w:i w:val="0"/>
        <w:iCs w:val="0"/>
        <w:w w:val="100"/>
        <w:sz w:val="28"/>
        <w:szCs w:val="28"/>
      </w:rPr>
    </w:lvl>
    <w:lvl w:ilvl="1" w:tplc="4F7A6E7A">
      <w:numFmt w:val="bullet"/>
      <w:lvlText w:val="•"/>
      <w:lvlJc w:val="left"/>
      <w:pPr>
        <w:ind w:left="1740" w:hanging="393"/>
      </w:pPr>
      <w:rPr>
        <w:rFonts w:hint="default"/>
      </w:rPr>
    </w:lvl>
    <w:lvl w:ilvl="2" w:tplc="B23089FA">
      <w:numFmt w:val="bullet"/>
      <w:lvlText w:val="•"/>
      <w:lvlJc w:val="left"/>
      <w:pPr>
        <w:ind w:left="2720" w:hanging="393"/>
      </w:pPr>
      <w:rPr>
        <w:rFonts w:hint="default"/>
      </w:rPr>
    </w:lvl>
    <w:lvl w:ilvl="3" w:tplc="B0065AAE">
      <w:numFmt w:val="bullet"/>
      <w:lvlText w:val="•"/>
      <w:lvlJc w:val="left"/>
      <w:pPr>
        <w:ind w:left="3700" w:hanging="393"/>
      </w:pPr>
      <w:rPr>
        <w:rFonts w:hint="default"/>
      </w:rPr>
    </w:lvl>
    <w:lvl w:ilvl="4" w:tplc="5E1483E0">
      <w:numFmt w:val="bullet"/>
      <w:lvlText w:val="•"/>
      <w:lvlJc w:val="left"/>
      <w:pPr>
        <w:ind w:left="4680" w:hanging="393"/>
      </w:pPr>
      <w:rPr>
        <w:rFonts w:hint="default"/>
      </w:rPr>
    </w:lvl>
    <w:lvl w:ilvl="5" w:tplc="9B5EF7DE">
      <w:numFmt w:val="bullet"/>
      <w:lvlText w:val="•"/>
      <w:lvlJc w:val="left"/>
      <w:pPr>
        <w:ind w:left="5660" w:hanging="393"/>
      </w:pPr>
      <w:rPr>
        <w:rFonts w:hint="default"/>
      </w:rPr>
    </w:lvl>
    <w:lvl w:ilvl="6" w:tplc="823831E4">
      <w:numFmt w:val="bullet"/>
      <w:lvlText w:val="•"/>
      <w:lvlJc w:val="left"/>
      <w:pPr>
        <w:ind w:left="6640" w:hanging="393"/>
      </w:pPr>
      <w:rPr>
        <w:rFonts w:hint="default"/>
      </w:rPr>
    </w:lvl>
    <w:lvl w:ilvl="7" w:tplc="81DE855E">
      <w:numFmt w:val="bullet"/>
      <w:lvlText w:val="•"/>
      <w:lvlJc w:val="left"/>
      <w:pPr>
        <w:ind w:left="7620" w:hanging="393"/>
      </w:pPr>
      <w:rPr>
        <w:rFonts w:hint="default"/>
      </w:rPr>
    </w:lvl>
    <w:lvl w:ilvl="8" w:tplc="CCA6B594">
      <w:numFmt w:val="bullet"/>
      <w:lvlText w:val="•"/>
      <w:lvlJc w:val="left"/>
      <w:pPr>
        <w:ind w:left="8600" w:hanging="393"/>
      </w:pPr>
      <w:rPr>
        <w:rFonts w:hint="default"/>
      </w:rPr>
    </w:lvl>
  </w:abstractNum>
  <w:abstractNum w:abstractNumId="28" w15:restartNumberingAfterBreak="0">
    <w:nsid w:val="61EA2BB5"/>
    <w:multiLevelType w:val="hybridMultilevel"/>
    <w:tmpl w:val="2BF49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F81589"/>
    <w:multiLevelType w:val="hybridMultilevel"/>
    <w:tmpl w:val="A64AE09A"/>
    <w:lvl w:ilvl="0" w:tplc="2A30F6C6">
      <w:start w:val="1"/>
      <w:numFmt w:val="decimal"/>
      <w:lvlText w:val="ГЛАВА %1."/>
      <w:lvlJc w:val="center"/>
      <w:pPr>
        <w:ind w:left="142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5B2D8D"/>
    <w:multiLevelType w:val="hybridMultilevel"/>
    <w:tmpl w:val="F8DCC6DA"/>
    <w:lvl w:ilvl="0" w:tplc="C1020616">
      <w:start w:val="1"/>
      <w:numFmt w:val="bullet"/>
      <w:pStyle w:val="a"/>
      <w:lvlText w:val=""/>
      <w:lvlJc w:val="left"/>
      <w:pPr>
        <w:tabs>
          <w:tab w:val="num" w:pos="426"/>
        </w:tabs>
        <w:ind w:left="426" w:firstLine="0"/>
      </w:pPr>
      <w:rPr>
        <w:rFonts w:ascii="Symbol" w:hAnsi="Symbol" w:hint="default"/>
      </w:rPr>
    </w:lvl>
    <w:lvl w:ilvl="1" w:tplc="0419000F">
      <w:start w:val="1"/>
      <w:numFmt w:val="decimal"/>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1" w15:restartNumberingAfterBreak="0">
    <w:nsid w:val="6BEC1AC5"/>
    <w:multiLevelType w:val="hybridMultilevel"/>
    <w:tmpl w:val="8AF090DA"/>
    <w:lvl w:ilvl="0" w:tplc="A8F424B8">
      <w:start w:val="1"/>
      <w:numFmt w:val="decimal"/>
      <w:lvlText w:val="%1."/>
      <w:lvlJc w:val="left"/>
      <w:pPr>
        <w:ind w:left="102" w:hanging="578"/>
      </w:pPr>
      <w:rPr>
        <w:rFonts w:ascii="Times New Roman" w:eastAsia="Times New Roman" w:hAnsi="Times New Roman" w:cs="Times New Roman" w:hint="default"/>
        <w:w w:val="100"/>
        <w:sz w:val="28"/>
        <w:szCs w:val="28"/>
        <w:lang w:val="ru-RU" w:eastAsia="ru-RU" w:bidi="ru-RU"/>
      </w:rPr>
    </w:lvl>
    <w:lvl w:ilvl="1" w:tplc="E8D6DDD8">
      <w:numFmt w:val="bullet"/>
      <w:lvlText w:val="•"/>
      <w:lvlJc w:val="left"/>
      <w:pPr>
        <w:ind w:left="1116" w:hanging="578"/>
      </w:pPr>
      <w:rPr>
        <w:rFonts w:hint="default"/>
        <w:lang w:val="ru-RU" w:eastAsia="ru-RU" w:bidi="ru-RU"/>
      </w:rPr>
    </w:lvl>
    <w:lvl w:ilvl="2" w:tplc="6538A95E">
      <w:numFmt w:val="bullet"/>
      <w:lvlText w:val="•"/>
      <w:lvlJc w:val="left"/>
      <w:pPr>
        <w:ind w:left="2132" w:hanging="578"/>
      </w:pPr>
      <w:rPr>
        <w:rFonts w:hint="default"/>
        <w:lang w:val="ru-RU" w:eastAsia="ru-RU" w:bidi="ru-RU"/>
      </w:rPr>
    </w:lvl>
    <w:lvl w:ilvl="3" w:tplc="27AA2A22">
      <w:numFmt w:val="bullet"/>
      <w:lvlText w:val="•"/>
      <w:lvlJc w:val="left"/>
      <w:pPr>
        <w:ind w:left="3148" w:hanging="578"/>
      </w:pPr>
      <w:rPr>
        <w:rFonts w:hint="default"/>
        <w:lang w:val="ru-RU" w:eastAsia="ru-RU" w:bidi="ru-RU"/>
      </w:rPr>
    </w:lvl>
    <w:lvl w:ilvl="4" w:tplc="BA26B378">
      <w:numFmt w:val="bullet"/>
      <w:lvlText w:val="•"/>
      <w:lvlJc w:val="left"/>
      <w:pPr>
        <w:ind w:left="4164" w:hanging="578"/>
      </w:pPr>
      <w:rPr>
        <w:rFonts w:hint="default"/>
        <w:lang w:val="ru-RU" w:eastAsia="ru-RU" w:bidi="ru-RU"/>
      </w:rPr>
    </w:lvl>
    <w:lvl w:ilvl="5" w:tplc="89B2008A">
      <w:numFmt w:val="bullet"/>
      <w:lvlText w:val="•"/>
      <w:lvlJc w:val="left"/>
      <w:pPr>
        <w:ind w:left="5180" w:hanging="578"/>
      </w:pPr>
      <w:rPr>
        <w:rFonts w:hint="default"/>
        <w:lang w:val="ru-RU" w:eastAsia="ru-RU" w:bidi="ru-RU"/>
      </w:rPr>
    </w:lvl>
    <w:lvl w:ilvl="6" w:tplc="13E8F8D2">
      <w:numFmt w:val="bullet"/>
      <w:lvlText w:val="•"/>
      <w:lvlJc w:val="left"/>
      <w:pPr>
        <w:ind w:left="6196" w:hanging="578"/>
      </w:pPr>
      <w:rPr>
        <w:rFonts w:hint="default"/>
        <w:lang w:val="ru-RU" w:eastAsia="ru-RU" w:bidi="ru-RU"/>
      </w:rPr>
    </w:lvl>
    <w:lvl w:ilvl="7" w:tplc="5AFE5F30">
      <w:numFmt w:val="bullet"/>
      <w:lvlText w:val="•"/>
      <w:lvlJc w:val="left"/>
      <w:pPr>
        <w:ind w:left="7212" w:hanging="578"/>
      </w:pPr>
      <w:rPr>
        <w:rFonts w:hint="default"/>
        <w:lang w:val="ru-RU" w:eastAsia="ru-RU" w:bidi="ru-RU"/>
      </w:rPr>
    </w:lvl>
    <w:lvl w:ilvl="8" w:tplc="09EE6392">
      <w:numFmt w:val="bullet"/>
      <w:lvlText w:val="•"/>
      <w:lvlJc w:val="left"/>
      <w:pPr>
        <w:ind w:left="8228" w:hanging="578"/>
      </w:pPr>
      <w:rPr>
        <w:rFonts w:hint="default"/>
        <w:lang w:val="ru-RU" w:eastAsia="ru-RU" w:bidi="ru-RU"/>
      </w:rPr>
    </w:lvl>
  </w:abstractNum>
  <w:abstractNum w:abstractNumId="32" w15:restartNumberingAfterBreak="0">
    <w:nsid w:val="6F6E0F91"/>
    <w:multiLevelType w:val="hybridMultilevel"/>
    <w:tmpl w:val="75BE9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3A2F65"/>
    <w:multiLevelType w:val="hybridMultilevel"/>
    <w:tmpl w:val="01F6986A"/>
    <w:lvl w:ilvl="0" w:tplc="04C65C9A">
      <w:start w:val="1"/>
      <w:numFmt w:val="decimal"/>
      <w:lvlText w:val="Статья %1."/>
      <w:lvlJc w:val="left"/>
      <w:pPr>
        <w:ind w:left="1146" w:hanging="360"/>
      </w:pPr>
      <w:rPr>
        <w:rFonts w:hint="default"/>
        <w:b/>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15:restartNumberingAfterBreak="0">
    <w:nsid w:val="74471423"/>
    <w:multiLevelType w:val="hybridMultilevel"/>
    <w:tmpl w:val="51CC8D96"/>
    <w:lvl w:ilvl="0" w:tplc="0419000F">
      <w:start w:val="1"/>
      <w:numFmt w:val="decimal"/>
      <w:lvlText w:val="%1."/>
      <w:lvlJc w:val="left"/>
      <w:pPr>
        <w:ind w:left="4897" w:hanging="360"/>
      </w:p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35" w15:restartNumberingAfterBreak="0">
    <w:nsid w:val="76CB25D6"/>
    <w:multiLevelType w:val="hybridMultilevel"/>
    <w:tmpl w:val="7DB05978"/>
    <w:lvl w:ilvl="0" w:tplc="CE34359C">
      <w:start w:val="1"/>
      <w:numFmt w:val="decimal"/>
      <w:lvlText w:val="%1."/>
      <w:lvlJc w:val="left"/>
      <w:pPr>
        <w:ind w:left="102" w:hanging="290"/>
        <w:jc w:val="right"/>
      </w:pPr>
      <w:rPr>
        <w:rFonts w:ascii="Times New Roman" w:eastAsia="Times New Roman" w:hAnsi="Times New Roman" w:cs="Times New Roman" w:hint="default"/>
        <w:w w:val="100"/>
        <w:sz w:val="28"/>
        <w:szCs w:val="28"/>
        <w:lang w:val="ru-RU" w:eastAsia="ru-RU" w:bidi="ru-RU"/>
      </w:rPr>
    </w:lvl>
    <w:lvl w:ilvl="1" w:tplc="33C686DE">
      <w:numFmt w:val="bullet"/>
      <w:lvlText w:val="•"/>
      <w:lvlJc w:val="left"/>
      <w:pPr>
        <w:ind w:left="1116" w:hanging="290"/>
      </w:pPr>
      <w:rPr>
        <w:rFonts w:hint="default"/>
        <w:lang w:val="ru-RU" w:eastAsia="ru-RU" w:bidi="ru-RU"/>
      </w:rPr>
    </w:lvl>
    <w:lvl w:ilvl="2" w:tplc="7EBA39D8">
      <w:numFmt w:val="bullet"/>
      <w:lvlText w:val="•"/>
      <w:lvlJc w:val="left"/>
      <w:pPr>
        <w:ind w:left="2132" w:hanging="290"/>
      </w:pPr>
      <w:rPr>
        <w:rFonts w:hint="default"/>
        <w:lang w:val="ru-RU" w:eastAsia="ru-RU" w:bidi="ru-RU"/>
      </w:rPr>
    </w:lvl>
    <w:lvl w:ilvl="3" w:tplc="A3021FBC">
      <w:numFmt w:val="bullet"/>
      <w:lvlText w:val="•"/>
      <w:lvlJc w:val="left"/>
      <w:pPr>
        <w:ind w:left="3148" w:hanging="290"/>
      </w:pPr>
      <w:rPr>
        <w:rFonts w:hint="default"/>
        <w:lang w:val="ru-RU" w:eastAsia="ru-RU" w:bidi="ru-RU"/>
      </w:rPr>
    </w:lvl>
    <w:lvl w:ilvl="4" w:tplc="AF10862C">
      <w:numFmt w:val="bullet"/>
      <w:lvlText w:val="•"/>
      <w:lvlJc w:val="left"/>
      <w:pPr>
        <w:ind w:left="4164" w:hanging="290"/>
      </w:pPr>
      <w:rPr>
        <w:rFonts w:hint="default"/>
        <w:lang w:val="ru-RU" w:eastAsia="ru-RU" w:bidi="ru-RU"/>
      </w:rPr>
    </w:lvl>
    <w:lvl w:ilvl="5" w:tplc="E32A472C">
      <w:numFmt w:val="bullet"/>
      <w:lvlText w:val="•"/>
      <w:lvlJc w:val="left"/>
      <w:pPr>
        <w:ind w:left="5180" w:hanging="290"/>
      </w:pPr>
      <w:rPr>
        <w:rFonts w:hint="default"/>
        <w:lang w:val="ru-RU" w:eastAsia="ru-RU" w:bidi="ru-RU"/>
      </w:rPr>
    </w:lvl>
    <w:lvl w:ilvl="6" w:tplc="C3DE997E">
      <w:numFmt w:val="bullet"/>
      <w:lvlText w:val="•"/>
      <w:lvlJc w:val="left"/>
      <w:pPr>
        <w:ind w:left="6196" w:hanging="290"/>
      </w:pPr>
      <w:rPr>
        <w:rFonts w:hint="default"/>
        <w:lang w:val="ru-RU" w:eastAsia="ru-RU" w:bidi="ru-RU"/>
      </w:rPr>
    </w:lvl>
    <w:lvl w:ilvl="7" w:tplc="1C00A8E8">
      <w:numFmt w:val="bullet"/>
      <w:lvlText w:val="•"/>
      <w:lvlJc w:val="left"/>
      <w:pPr>
        <w:ind w:left="7212" w:hanging="290"/>
      </w:pPr>
      <w:rPr>
        <w:rFonts w:hint="default"/>
        <w:lang w:val="ru-RU" w:eastAsia="ru-RU" w:bidi="ru-RU"/>
      </w:rPr>
    </w:lvl>
    <w:lvl w:ilvl="8" w:tplc="5F68AAE8">
      <w:numFmt w:val="bullet"/>
      <w:lvlText w:val="•"/>
      <w:lvlJc w:val="left"/>
      <w:pPr>
        <w:ind w:left="8228" w:hanging="290"/>
      </w:pPr>
      <w:rPr>
        <w:rFonts w:hint="default"/>
        <w:lang w:val="ru-RU" w:eastAsia="ru-RU" w:bidi="ru-RU"/>
      </w:rPr>
    </w:lvl>
  </w:abstractNum>
  <w:abstractNum w:abstractNumId="36" w15:restartNumberingAfterBreak="0">
    <w:nsid w:val="7E0F586B"/>
    <w:multiLevelType w:val="hybridMultilevel"/>
    <w:tmpl w:val="A98830E2"/>
    <w:lvl w:ilvl="0" w:tplc="2A30F6C6">
      <w:start w:val="1"/>
      <w:numFmt w:val="decimal"/>
      <w:lvlText w:val="ГЛАВА %1."/>
      <w:lvlJc w:val="center"/>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4E5980"/>
    <w:multiLevelType w:val="hybridMultilevel"/>
    <w:tmpl w:val="90FCA012"/>
    <w:lvl w:ilvl="0" w:tplc="96A6F4B0">
      <w:start w:val="1"/>
      <w:numFmt w:val="decimal"/>
      <w:lvlText w:val="Статья %1."/>
      <w:lvlJc w:val="left"/>
      <w:pPr>
        <w:ind w:left="102" w:hanging="329"/>
      </w:pPr>
      <w:rPr>
        <w:rFonts w:hint="default"/>
        <w:w w:val="100"/>
        <w:sz w:val="28"/>
        <w:szCs w:val="28"/>
        <w:lang w:val="ru-RU" w:eastAsia="ru-RU" w:bidi="ru-RU"/>
      </w:rPr>
    </w:lvl>
    <w:lvl w:ilvl="1" w:tplc="8A3A6DF8">
      <w:numFmt w:val="bullet"/>
      <w:lvlText w:val="•"/>
      <w:lvlJc w:val="left"/>
      <w:pPr>
        <w:ind w:left="1116" w:hanging="329"/>
      </w:pPr>
      <w:rPr>
        <w:rFonts w:hint="default"/>
        <w:lang w:val="ru-RU" w:eastAsia="ru-RU" w:bidi="ru-RU"/>
      </w:rPr>
    </w:lvl>
    <w:lvl w:ilvl="2" w:tplc="330A6E38">
      <w:numFmt w:val="bullet"/>
      <w:lvlText w:val="•"/>
      <w:lvlJc w:val="left"/>
      <w:pPr>
        <w:ind w:left="2132" w:hanging="329"/>
      </w:pPr>
      <w:rPr>
        <w:rFonts w:hint="default"/>
        <w:lang w:val="ru-RU" w:eastAsia="ru-RU" w:bidi="ru-RU"/>
      </w:rPr>
    </w:lvl>
    <w:lvl w:ilvl="3" w:tplc="B54A6A66">
      <w:numFmt w:val="bullet"/>
      <w:lvlText w:val="•"/>
      <w:lvlJc w:val="left"/>
      <w:pPr>
        <w:ind w:left="3148" w:hanging="329"/>
      </w:pPr>
      <w:rPr>
        <w:rFonts w:hint="default"/>
        <w:lang w:val="ru-RU" w:eastAsia="ru-RU" w:bidi="ru-RU"/>
      </w:rPr>
    </w:lvl>
    <w:lvl w:ilvl="4" w:tplc="39ECA1FE">
      <w:numFmt w:val="bullet"/>
      <w:lvlText w:val="•"/>
      <w:lvlJc w:val="left"/>
      <w:pPr>
        <w:ind w:left="4164" w:hanging="329"/>
      </w:pPr>
      <w:rPr>
        <w:rFonts w:hint="default"/>
        <w:lang w:val="ru-RU" w:eastAsia="ru-RU" w:bidi="ru-RU"/>
      </w:rPr>
    </w:lvl>
    <w:lvl w:ilvl="5" w:tplc="2534A9E2">
      <w:numFmt w:val="bullet"/>
      <w:lvlText w:val="•"/>
      <w:lvlJc w:val="left"/>
      <w:pPr>
        <w:ind w:left="5180" w:hanging="329"/>
      </w:pPr>
      <w:rPr>
        <w:rFonts w:hint="default"/>
        <w:lang w:val="ru-RU" w:eastAsia="ru-RU" w:bidi="ru-RU"/>
      </w:rPr>
    </w:lvl>
    <w:lvl w:ilvl="6" w:tplc="C17A0256">
      <w:numFmt w:val="bullet"/>
      <w:lvlText w:val="•"/>
      <w:lvlJc w:val="left"/>
      <w:pPr>
        <w:ind w:left="6196" w:hanging="329"/>
      </w:pPr>
      <w:rPr>
        <w:rFonts w:hint="default"/>
        <w:lang w:val="ru-RU" w:eastAsia="ru-RU" w:bidi="ru-RU"/>
      </w:rPr>
    </w:lvl>
    <w:lvl w:ilvl="7" w:tplc="EF589E74">
      <w:numFmt w:val="bullet"/>
      <w:lvlText w:val="•"/>
      <w:lvlJc w:val="left"/>
      <w:pPr>
        <w:ind w:left="7212" w:hanging="329"/>
      </w:pPr>
      <w:rPr>
        <w:rFonts w:hint="default"/>
        <w:lang w:val="ru-RU" w:eastAsia="ru-RU" w:bidi="ru-RU"/>
      </w:rPr>
    </w:lvl>
    <w:lvl w:ilvl="8" w:tplc="66F40962">
      <w:numFmt w:val="bullet"/>
      <w:lvlText w:val="•"/>
      <w:lvlJc w:val="left"/>
      <w:pPr>
        <w:ind w:left="8228" w:hanging="329"/>
      </w:pPr>
      <w:rPr>
        <w:rFonts w:hint="default"/>
        <w:lang w:val="ru-RU" w:eastAsia="ru-RU" w:bidi="ru-RU"/>
      </w:rPr>
    </w:lvl>
  </w:abstractNum>
  <w:num w:numId="1">
    <w:abstractNumId w:val="2"/>
  </w:num>
  <w:num w:numId="2">
    <w:abstractNumId w:val="28"/>
  </w:num>
  <w:num w:numId="3">
    <w:abstractNumId w:val="15"/>
  </w:num>
  <w:num w:numId="4">
    <w:abstractNumId w:val="32"/>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1"/>
  </w:num>
  <w:num w:numId="8">
    <w:abstractNumId w:val="11"/>
  </w:num>
  <w:num w:numId="9">
    <w:abstractNumId w:val="14"/>
  </w:num>
  <w:num w:numId="10">
    <w:abstractNumId w:val="18"/>
  </w:num>
  <w:num w:numId="11">
    <w:abstractNumId w:val="23"/>
  </w:num>
  <w:num w:numId="12">
    <w:abstractNumId w:val="17"/>
  </w:num>
  <w:num w:numId="13">
    <w:abstractNumId w:val="35"/>
  </w:num>
  <w:num w:numId="14">
    <w:abstractNumId w:val="6"/>
  </w:num>
  <w:num w:numId="15">
    <w:abstractNumId w:val="10"/>
  </w:num>
  <w:num w:numId="16">
    <w:abstractNumId w:val="0"/>
  </w:num>
  <w:num w:numId="17">
    <w:abstractNumId w:val="20"/>
  </w:num>
  <w:num w:numId="18">
    <w:abstractNumId w:val="24"/>
  </w:num>
  <w:num w:numId="19">
    <w:abstractNumId w:val="21"/>
  </w:num>
  <w:num w:numId="20">
    <w:abstractNumId w:val="27"/>
  </w:num>
  <w:num w:numId="21">
    <w:abstractNumId w:val="34"/>
  </w:num>
  <w:num w:numId="22">
    <w:abstractNumId w:val="25"/>
  </w:num>
  <w:num w:numId="2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7"/>
  </w:num>
  <w:num w:numId="26">
    <w:abstractNumId w:val="33"/>
  </w:num>
  <w:num w:numId="27">
    <w:abstractNumId w:val="1"/>
  </w:num>
  <w:num w:numId="28">
    <w:abstractNumId w:val="29"/>
  </w:num>
  <w:num w:numId="29">
    <w:abstractNumId w:val="9"/>
  </w:num>
  <w:num w:numId="30">
    <w:abstractNumId w:val="36"/>
  </w:num>
  <w:num w:numId="31">
    <w:abstractNumId w:val="8"/>
  </w:num>
  <w:num w:numId="32">
    <w:abstractNumId w:val="4"/>
  </w:num>
  <w:num w:numId="33">
    <w:abstractNumId w:val="13"/>
  </w:num>
  <w:num w:numId="34">
    <w:abstractNumId w:val="22"/>
    <w:lvlOverride w:ilvl="0">
      <w:startOverride w:val="4"/>
    </w:lvlOverride>
    <w:lvlOverride w:ilvl="1"/>
    <w:lvlOverride w:ilvl="2"/>
    <w:lvlOverride w:ilvl="3"/>
    <w:lvlOverride w:ilvl="4"/>
    <w:lvlOverride w:ilvl="5"/>
    <w:lvlOverride w:ilvl="6"/>
    <w:lvlOverride w:ilvl="7"/>
    <w:lvlOverride w:ilvl="8"/>
  </w:num>
  <w:num w:numId="35">
    <w:abstractNumId w:val="22"/>
  </w:num>
  <w:num w:numId="36">
    <w:abstractNumId w:val="26"/>
  </w:num>
  <w:num w:numId="37">
    <w:abstractNumId w:val="5"/>
  </w:num>
  <w:num w:numId="38">
    <w:abstractNumId w:val="16"/>
  </w:num>
  <w:num w:numId="39">
    <w:abstractNumId w:val="19"/>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31"/>
    <w:rsid w:val="00007809"/>
    <w:rsid w:val="00051BE3"/>
    <w:rsid w:val="000570D2"/>
    <w:rsid w:val="00066D01"/>
    <w:rsid w:val="00072A40"/>
    <w:rsid w:val="000C1AC5"/>
    <w:rsid w:val="000F4E8E"/>
    <w:rsid w:val="001118A2"/>
    <w:rsid w:val="001149D8"/>
    <w:rsid w:val="001166F2"/>
    <w:rsid w:val="00124431"/>
    <w:rsid w:val="00166309"/>
    <w:rsid w:val="0016749C"/>
    <w:rsid w:val="00177F61"/>
    <w:rsid w:val="00181BDB"/>
    <w:rsid w:val="001A1EED"/>
    <w:rsid w:val="001C12B7"/>
    <w:rsid w:val="001C573D"/>
    <w:rsid w:val="001C6F03"/>
    <w:rsid w:val="001D0E39"/>
    <w:rsid w:val="001D332C"/>
    <w:rsid w:val="001F16E0"/>
    <w:rsid w:val="001F4595"/>
    <w:rsid w:val="002368C0"/>
    <w:rsid w:val="0024307C"/>
    <w:rsid w:val="00245E84"/>
    <w:rsid w:val="0026563C"/>
    <w:rsid w:val="00290A6A"/>
    <w:rsid w:val="002B3E70"/>
    <w:rsid w:val="002E35C3"/>
    <w:rsid w:val="002E38C0"/>
    <w:rsid w:val="002F2402"/>
    <w:rsid w:val="00331294"/>
    <w:rsid w:val="0034430A"/>
    <w:rsid w:val="0035279E"/>
    <w:rsid w:val="003569BA"/>
    <w:rsid w:val="00363417"/>
    <w:rsid w:val="003804D3"/>
    <w:rsid w:val="003B4C32"/>
    <w:rsid w:val="003B7419"/>
    <w:rsid w:val="003D122F"/>
    <w:rsid w:val="003D1362"/>
    <w:rsid w:val="003D1E6C"/>
    <w:rsid w:val="003F21A3"/>
    <w:rsid w:val="003F32AC"/>
    <w:rsid w:val="003F6483"/>
    <w:rsid w:val="004162B4"/>
    <w:rsid w:val="00422624"/>
    <w:rsid w:val="00426CA5"/>
    <w:rsid w:val="00427493"/>
    <w:rsid w:val="00452D3E"/>
    <w:rsid w:val="00463901"/>
    <w:rsid w:val="00476B69"/>
    <w:rsid w:val="004D5DF5"/>
    <w:rsid w:val="004E15D9"/>
    <w:rsid w:val="00520C15"/>
    <w:rsid w:val="00523B02"/>
    <w:rsid w:val="00557C63"/>
    <w:rsid w:val="00563AEB"/>
    <w:rsid w:val="00567C96"/>
    <w:rsid w:val="00570459"/>
    <w:rsid w:val="00575F45"/>
    <w:rsid w:val="005B1F78"/>
    <w:rsid w:val="005B67A3"/>
    <w:rsid w:val="005C0851"/>
    <w:rsid w:val="005D105A"/>
    <w:rsid w:val="005E48E7"/>
    <w:rsid w:val="005F0B08"/>
    <w:rsid w:val="005F7237"/>
    <w:rsid w:val="00615271"/>
    <w:rsid w:val="00615ADA"/>
    <w:rsid w:val="00616A96"/>
    <w:rsid w:val="00631241"/>
    <w:rsid w:val="00636A5E"/>
    <w:rsid w:val="0064153A"/>
    <w:rsid w:val="00652222"/>
    <w:rsid w:val="0065531A"/>
    <w:rsid w:val="00662CBC"/>
    <w:rsid w:val="0066355C"/>
    <w:rsid w:val="00670D3D"/>
    <w:rsid w:val="00686146"/>
    <w:rsid w:val="006946FE"/>
    <w:rsid w:val="006A7069"/>
    <w:rsid w:val="006B22D2"/>
    <w:rsid w:val="006C588B"/>
    <w:rsid w:val="006C6CCF"/>
    <w:rsid w:val="006D3FD5"/>
    <w:rsid w:val="006D679F"/>
    <w:rsid w:val="006D763D"/>
    <w:rsid w:val="00707F4C"/>
    <w:rsid w:val="00726754"/>
    <w:rsid w:val="00730C50"/>
    <w:rsid w:val="007331E2"/>
    <w:rsid w:val="00743EAD"/>
    <w:rsid w:val="00757416"/>
    <w:rsid w:val="00767D86"/>
    <w:rsid w:val="00770041"/>
    <w:rsid w:val="007874DF"/>
    <w:rsid w:val="00787A92"/>
    <w:rsid w:val="00790C38"/>
    <w:rsid w:val="00794DD2"/>
    <w:rsid w:val="007A51F9"/>
    <w:rsid w:val="007B0E42"/>
    <w:rsid w:val="007B31A8"/>
    <w:rsid w:val="007B3F9C"/>
    <w:rsid w:val="007B6831"/>
    <w:rsid w:val="007E0DEF"/>
    <w:rsid w:val="007F4E5C"/>
    <w:rsid w:val="008035B1"/>
    <w:rsid w:val="0080459F"/>
    <w:rsid w:val="00806E5F"/>
    <w:rsid w:val="00824729"/>
    <w:rsid w:val="00830490"/>
    <w:rsid w:val="00845D9D"/>
    <w:rsid w:val="00850CA3"/>
    <w:rsid w:val="00872F2E"/>
    <w:rsid w:val="0087610D"/>
    <w:rsid w:val="00880D67"/>
    <w:rsid w:val="0088365E"/>
    <w:rsid w:val="00892DB9"/>
    <w:rsid w:val="008A4229"/>
    <w:rsid w:val="008B2AFC"/>
    <w:rsid w:val="008C2D16"/>
    <w:rsid w:val="008E0ED8"/>
    <w:rsid w:val="008F2929"/>
    <w:rsid w:val="00902759"/>
    <w:rsid w:val="00902D83"/>
    <w:rsid w:val="009107CB"/>
    <w:rsid w:val="009128BD"/>
    <w:rsid w:val="00921A39"/>
    <w:rsid w:val="00934B50"/>
    <w:rsid w:val="00937145"/>
    <w:rsid w:val="00944747"/>
    <w:rsid w:val="00951B0C"/>
    <w:rsid w:val="00952AD5"/>
    <w:rsid w:val="00954E2F"/>
    <w:rsid w:val="00982A50"/>
    <w:rsid w:val="00984BB4"/>
    <w:rsid w:val="00994146"/>
    <w:rsid w:val="009946FB"/>
    <w:rsid w:val="009B0606"/>
    <w:rsid w:val="009B7898"/>
    <w:rsid w:val="009C024B"/>
    <w:rsid w:val="009C48EA"/>
    <w:rsid w:val="009C506E"/>
    <w:rsid w:val="009E2E00"/>
    <w:rsid w:val="009E342D"/>
    <w:rsid w:val="00A01A09"/>
    <w:rsid w:val="00A113B1"/>
    <w:rsid w:val="00A7017E"/>
    <w:rsid w:val="00A71F54"/>
    <w:rsid w:val="00A841FE"/>
    <w:rsid w:val="00A90B1D"/>
    <w:rsid w:val="00AA29BC"/>
    <w:rsid w:val="00AA2C57"/>
    <w:rsid w:val="00AA3152"/>
    <w:rsid w:val="00AB197C"/>
    <w:rsid w:val="00AC3ADF"/>
    <w:rsid w:val="00AC78C2"/>
    <w:rsid w:val="00AD2BD3"/>
    <w:rsid w:val="00AD6DDA"/>
    <w:rsid w:val="00AE116E"/>
    <w:rsid w:val="00B13C05"/>
    <w:rsid w:val="00B3588F"/>
    <w:rsid w:val="00B760ED"/>
    <w:rsid w:val="00B80861"/>
    <w:rsid w:val="00B8171A"/>
    <w:rsid w:val="00BA059B"/>
    <w:rsid w:val="00BA6C61"/>
    <w:rsid w:val="00BB239B"/>
    <w:rsid w:val="00BD01D6"/>
    <w:rsid w:val="00BD5A93"/>
    <w:rsid w:val="00BE3F94"/>
    <w:rsid w:val="00BE7247"/>
    <w:rsid w:val="00BF3D43"/>
    <w:rsid w:val="00BF7373"/>
    <w:rsid w:val="00C07303"/>
    <w:rsid w:val="00C21EC8"/>
    <w:rsid w:val="00C372A1"/>
    <w:rsid w:val="00C515EF"/>
    <w:rsid w:val="00C70CA1"/>
    <w:rsid w:val="00C722CC"/>
    <w:rsid w:val="00C7789A"/>
    <w:rsid w:val="00C84D7B"/>
    <w:rsid w:val="00C937F8"/>
    <w:rsid w:val="00CC3D52"/>
    <w:rsid w:val="00CD5454"/>
    <w:rsid w:val="00CF069B"/>
    <w:rsid w:val="00CF3C91"/>
    <w:rsid w:val="00D0676A"/>
    <w:rsid w:val="00D22B8D"/>
    <w:rsid w:val="00D23905"/>
    <w:rsid w:val="00D254F8"/>
    <w:rsid w:val="00D31190"/>
    <w:rsid w:val="00D4586B"/>
    <w:rsid w:val="00D55C5D"/>
    <w:rsid w:val="00D6376D"/>
    <w:rsid w:val="00D87A31"/>
    <w:rsid w:val="00D955B3"/>
    <w:rsid w:val="00DA3B02"/>
    <w:rsid w:val="00DC578D"/>
    <w:rsid w:val="00DC75C4"/>
    <w:rsid w:val="00DD3FBC"/>
    <w:rsid w:val="00DD6720"/>
    <w:rsid w:val="00DF2386"/>
    <w:rsid w:val="00E21EB3"/>
    <w:rsid w:val="00E252BC"/>
    <w:rsid w:val="00E33894"/>
    <w:rsid w:val="00E46DE0"/>
    <w:rsid w:val="00E76A58"/>
    <w:rsid w:val="00E84446"/>
    <w:rsid w:val="00EA5B0B"/>
    <w:rsid w:val="00F37F54"/>
    <w:rsid w:val="00F518C4"/>
    <w:rsid w:val="00F66D46"/>
    <w:rsid w:val="00F70339"/>
    <w:rsid w:val="00F71327"/>
    <w:rsid w:val="00F80F56"/>
    <w:rsid w:val="00F94915"/>
    <w:rsid w:val="00FA079A"/>
    <w:rsid w:val="00FE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1402"/>
  <w15:chartTrackingRefBased/>
  <w15:docId w15:val="{C8376F37-D907-43F6-B218-E7A0EC87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A7017E"/>
  </w:style>
  <w:style w:type="paragraph" w:styleId="1">
    <w:name w:val="heading 1"/>
    <w:aliases w:val="Заголовок 1 Знак Знак,Заголовок 1 Знак Знак Знак"/>
    <w:basedOn w:val="a0"/>
    <w:next w:val="a0"/>
    <w:link w:val="10"/>
    <w:qFormat/>
    <w:rsid w:val="00575F45"/>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aliases w:val="Знак2 Знак,Знак2,Знак2 Знак Знак Знак,Знак2 Знак1,Заголовок 2 Знак1,Заголовок 2 Знак Знак,ГЛАВА"/>
    <w:basedOn w:val="a0"/>
    <w:next w:val="a0"/>
    <w:link w:val="20"/>
    <w:unhideWhenUsed/>
    <w:qFormat/>
    <w:rsid w:val="00452D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aliases w:val="подраздел"/>
    <w:basedOn w:val="a0"/>
    <w:next w:val="a0"/>
    <w:link w:val="30"/>
    <w:uiPriority w:val="9"/>
    <w:qFormat/>
    <w:rsid w:val="00452D3E"/>
    <w:pPr>
      <w:keepNext/>
      <w:spacing w:before="120" w:after="120" w:line="240" w:lineRule="auto"/>
      <w:jc w:val="both"/>
      <w:outlineLvl w:val="2"/>
    </w:pPr>
    <w:rPr>
      <w:rFonts w:ascii="Verdana" w:eastAsia="Times New Roman" w:hAnsi="Verdana" w:cs="Times New Roman"/>
      <w:b/>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D6376D"/>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0"/>
    <w:uiPriority w:val="34"/>
    <w:qFormat/>
    <w:rsid w:val="00902D83"/>
    <w:pPr>
      <w:ind w:left="720"/>
      <w:contextualSpacing/>
    </w:pPr>
  </w:style>
  <w:style w:type="paragraph" w:styleId="a5">
    <w:name w:val="Revision"/>
    <w:hidden/>
    <w:uiPriority w:val="99"/>
    <w:semiHidden/>
    <w:rsid w:val="00363417"/>
    <w:pPr>
      <w:spacing w:after="0" w:line="240" w:lineRule="auto"/>
    </w:pPr>
  </w:style>
  <w:style w:type="paragraph" w:styleId="a6">
    <w:name w:val="Balloon Text"/>
    <w:basedOn w:val="a0"/>
    <w:link w:val="a7"/>
    <w:uiPriority w:val="99"/>
    <w:semiHidden/>
    <w:unhideWhenUsed/>
    <w:rsid w:val="00363417"/>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rsid w:val="00363417"/>
    <w:rPr>
      <w:rFonts w:ascii="Segoe UI" w:hAnsi="Segoe UI" w:cs="Segoe UI"/>
      <w:sz w:val="18"/>
      <w:szCs w:val="18"/>
    </w:rPr>
  </w:style>
  <w:style w:type="table" w:styleId="a8">
    <w:name w:val="Table Grid"/>
    <w:basedOn w:val="a2"/>
    <w:uiPriority w:val="39"/>
    <w:rsid w:val="00824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0"/>
    <w:link w:val="aa"/>
    <w:uiPriority w:val="99"/>
    <w:semiHidden/>
    <w:unhideWhenUsed/>
    <w:rsid w:val="00880D67"/>
    <w:pPr>
      <w:spacing w:after="0" w:line="240" w:lineRule="auto"/>
      <w:jc w:val="center"/>
    </w:pPr>
    <w:rPr>
      <w:rFonts w:ascii="Times New Roman" w:eastAsia="Times New Roman" w:hAnsi="Times New Roman" w:cs="Times New Roman"/>
      <w:b/>
      <w:sz w:val="16"/>
      <w:szCs w:val="20"/>
      <w:lang w:val="x-none" w:eastAsia="x-none"/>
    </w:rPr>
  </w:style>
  <w:style w:type="character" w:customStyle="1" w:styleId="aa">
    <w:name w:val="Основной текст Знак"/>
    <w:basedOn w:val="a1"/>
    <w:link w:val="a9"/>
    <w:uiPriority w:val="99"/>
    <w:semiHidden/>
    <w:rsid w:val="00880D67"/>
    <w:rPr>
      <w:rFonts w:ascii="Times New Roman" w:eastAsia="Times New Roman" w:hAnsi="Times New Roman" w:cs="Times New Roman"/>
      <w:b/>
      <w:sz w:val="16"/>
      <w:szCs w:val="20"/>
      <w:lang w:val="x-none" w:eastAsia="x-none"/>
    </w:rPr>
  </w:style>
  <w:style w:type="character" w:customStyle="1" w:styleId="ConsPlusNormal">
    <w:name w:val="ConsPlusNormal Знак"/>
    <w:link w:val="ConsPlusNormal0"/>
    <w:locked/>
    <w:rsid w:val="00880D67"/>
    <w:rPr>
      <w:rFonts w:ascii="Arial" w:eastAsia="Times New Roman" w:hAnsi="Arial" w:cs="Arial"/>
      <w:sz w:val="20"/>
      <w:szCs w:val="20"/>
      <w:lang w:eastAsia="ru-RU"/>
    </w:rPr>
  </w:style>
  <w:style w:type="paragraph" w:customStyle="1" w:styleId="ConsPlusNormal0">
    <w:name w:val="ConsPlusNormal"/>
    <w:link w:val="ConsPlusNormal"/>
    <w:rsid w:val="00880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b">
    <w:name w:val="буллиты Знак"/>
    <w:link w:val="a"/>
    <w:locked/>
    <w:rsid w:val="00880D67"/>
    <w:rPr>
      <w:rFonts w:ascii="Times New Roman" w:eastAsia="Times New Roman" w:hAnsi="Times New Roman" w:cs="Times New Roman"/>
      <w:bCs/>
      <w:color w:val="000000"/>
      <w:sz w:val="24"/>
      <w:szCs w:val="24"/>
      <w:lang w:val="x-none" w:eastAsia="x-none"/>
    </w:rPr>
  </w:style>
  <w:style w:type="paragraph" w:customStyle="1" w:styleId="a">
    <w:name w:val="буллиты"/>
    <w:basedOn w:val="a0"/>
    <w:link w:val="ab"/>
    <w:rsid w:val="00880D67"/>
    <w:pPr>
      <w:numPr>
        <w:numId w:val="5"/>
      </w:numPr>
      <w:tabs>
        <w:tab w:val="decimal" w:pos="340"/>
      </w:tabs>
      <w:spacing w:after="0" w:line="240" w:lineRule="auto"/>
      <w:jc w:val="both"/>
    </w:pPr>
    <w:rPr>
      <w:rFonts w:ascii="Times New Roman" w:eastAsia="Times New Roman" w:hAnsi="Times New Roman" w:cs="Times New Roman"/>
      <w:bCs/>
      <w:color w:val="000000"/>
      <w:sz w:val="24"/>
      <w:szCs w:val="24"/>
      <w:lang w:val="x-none" w:eastAsia="x-none"/>
    </w:rPr>
  </w:style>
  <w:style w:type="character" w:styleId="ac">
    <w:name w:val="Emphasis"/>
    <w:basedOn w:val="a1"/>
    <w:qFormat/>
    <w:rsid w:val="00880D67"/>
    <w:rPr>
      <w:i/>
      <w:iCs/>
    </w:rPr>
  </w:style>
  <w:style w:type="character" w:customStyle="1" w:styleId="30">
    <w:name w:val="Заголовок 3 Знак"/>
    <w:aliases w:val="подраздел Знак"/>
    <w:basedOn w:val="a1"/>
    <w:link w:val="3"/>
    <w:uiPriority w:val="9"/>
    <w:rsid w:val="00452D3E"/>
    <w:rPr>
      <w:rFonts w:ascii="Verdana" w:eastAsia="Times New Roman" w:hAnsi="Verdana" w:cs="Times New Roman"/>
      <w:b/>
      <w:szCs w:val="20"/>
      <w:lang w:val="x-none" w:eastAsia="x-none"/>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1"/>
    <w:link w:val="2"/>
    <w:rsid w:val="00452D3E"/>
    <w:rPr>
      <w:rFonts w:asciiTheme="majorHAnsi" w:eastAsiaTheme="majorEastAsia" w:hAnsiTheme="majorHAnsi" w:cstheme="majorBidi"/>
      <w:color w:val="2F5496" w:themeColor="accent1" w:themeShade="BF"/>
      <w:sz w:val="26"/>
      <w:szCs w:val="26"/>
    </w:rPr>
  </w:style>
  <w:style w:type="paragraph" w:customStyle="1" w:styleId="ConsPlusTitle">
    <w:name w:val="ConsPlusTitle"/>
    <w:rsid w:val="00E252B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d">
    <w:name w:val="Hyperlink"/>
    <w:uiPriority w:val="99"/>
    <w:unhideWhenUsed/>
    <w:rsid w:val="00767D86"/>
    <w:rPr>
      <w:color w:val="0000FF"/>
      <w:u w:val="single"/>
    </w:rPr>
  </w:style>
  <w:style w:type="character" w:styleId="ae">
    <w:name w:val="Strong"/>
    <w:basedOn w:val="a1"/>
    <w:uiPriority w:val="22"/>
    <w:qFormat/>
    <w:rsid w:val="00767D86"/>
    <w:rPr>
      <w:b/>
      <w:bCs/>
    </w:rPr>
  </w:style>
  <w:style w:type="paragraph" w:styleId="af">
    <w:name w:val="Normal (Web)"/>
    <w:basedOn w:val="a0"/>
    <w:uiPriority w:val="99"/>
    <w:semiHidden/>
    <w:unhideWhenUsed/>
    <w:rsid w:val="00A84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1,Заголовок 1 Знак Знак Знак Знак"/>
    <w:basedOn w:val="a1"/>
    <w:link w:val="1"/>
    <w:rsid w:val="00575F45"/>
    <w:rPr>
      <w:rFonts w:asciiTheme="majorHAnsi" w:eastAsiaTheme="majorEastAsia" w:hAnsiTheme="majorHAnsi" w:cstheme="majorBidi"/>
      <w:color w:val="2F5496" w:themeColor="accent1" w:themeShade="BF"/>
      <w:sz w:val="32"/>
      <w:szCs w:val="32"/>
    </w:rPr>
  </w:style>
  <w:style w:type="numbering" w:customStyle="1" w:styleId="11">
    <w:name w:val="Нет списка1"/>
    <w:next w:val="a3"/>
    <w:uiPriority w:val="99"/>
    <w:semiHidden/>
    <w:unhideWhenUsed/>
    <w:rsid w:val="00575F45"/>
  </w:style>
  <w:style w:type="paragraph" w:customStyle="1" w:styleId="af0">
    <w:name w:val="основной"/>
    <w:basedOn w:val="a0"/>
    <w:uiPriority w:val="99"/>
    <w:rsid w:val="00575F45"/>
    <w:pPr>
      <w:keepNext/>
      <w:suppressAutoHyphens/>
      <w:spacing w:after="0" w:line="240" w:lineRule="auto"/>
    </w:pPr>
    <w:rPr>
      <w:rFonts w:ascii="Times New Roman" w:eastAsia="Times New Roman" w:hAnsi="Times New Roman" w:cs="Times New Roman"/>
      <w:sz w:val="24"/>
      <w:szCs w:val="20"/>
    </w:rPr>
  </w:style>
  <w:style w:type="paragraph" w:customStyle="1" w:styleId="af1">
    <w:name w:val="Нормальный (таблица)"/>
    <w:basedOn w:val="a0"/>
    <w:next w:val="a0"/>
    <w:uiPriority w:val="99"/>
    <w:rsid w:val="00575F45"/>
    <w:pPr>
      <w:autoSpaceDE w:val="0"/>
      <w:autoSpaceDN w:val="0"/>
      <w:adjustRightInd w:val="0"/>
      <w:spacing w:after="0" w:line="240" w:lineRule="auto"/>
      <w:jc w:val="both"/>
    </w:pPr>
    <w:rPr>
      <w:rFonts w:ascii="Arial" w:eastAsia="Calibri" w:hAnsi="Arial" w:cs="Arial"/>
      <w:sz w:val="24"/>
      <w:szCs w:val="24"/>
    </w:rPr>
  </w:style>
  <w:style w:type="paragraph" w:customStyle="1" w:styleId="s1">
    <w:name w:val="s_1"/>
    <w:basedOn w:val="a0"/>
    <w:rsid w:val="00575F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1"/>
    <w:uiPriority w:val="99"/>
    <w:semiHidden/>
    <w:unhideWhenUsed/>
    <w:rsid w:val="00575F45"/>
    <w:rPr>
      <w:color w:val="954F72" w:themeColor="followedHyperlink"/>
      <w:u w:val="single"/>
    </w:rPr>
  </w:style>
  <w:style w:type="paragraph" w:styleId="af3">
    <w:name w:val="header"/>
    <w:basedOn w:val="a0"/>
    <w:link w:val="af4"/>
    <w:uiPriority w:val="99"/>
    <w:unhideWhenUsed/>
    <w:rsid w:val="0024307C"/>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24307C"/>
  </w:style>
  <w:style w:type="paragraph" w:styleId="af5">
    <w:name w:val="footer"/>
    <w:basedOn w:val="a0"/>
    <w:link w:val="af6"/>
    <w:uiPriority w:val="99"/>
    <w:unhideWhenUsed/>
    <w:rsid w:val="0024307C"/>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24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77813">
      <w:bodyDiv w:val="1"/>
      <w:marLeft w:val="0"/>
      <w:marRight w:val="0"/>
      <w:marTop w:val="0"/>
      <w:marBottom w:val="0"/>
      <w:divBdr>
        <w:top w:val="none" w:sz="0" w:space="0" w:color="auto"/>
        <w:left w:val="none" w:sz="0" w:space="0" w:color="auto"/>
        <w:bottom w:val="none" w:sz="0" w:space="0" w:color="auto"/>
        <w:right w:val="none" w:sz="0" w:space="0" w:color="auto"/>
      </w:divBdr>
    </w:div>
    <w:div w:id="834031028">
      <w:bodyDiv w:val="1"/>
      <w:marLeft w:val="0"/>
      <w:marRight w:val="0"/>
      <w:marTop w:val="0"/>
      <w:marBottom w:val="0"/>
      <w:divBdr>
        <w:top w:val="none" w:sz="0" w:space="0" w:color="auto"/>
        <w:left w:val="none" w:sz="0" w:space="0" w:color="auto"/>
        <w:bottom w:val="none" w:sz="0" w:space="0" w:color="auto"/>
        <w:right w:val="none" w:sz="0" w:space="0" w:color="auto"/>
      </w:divBdr>
    </w:div>
    <w:div w:id="1039935838">
      <w:bodyDiv w:val="1"/>
      <w:marLeft w:val="0"/>
      <w:marRight w:val="0"/>
      <w:marTop w:val="0"/>
      <w:marBottom w:val="0"/>
      <w:divBdr>
        <w:top w:val="none" w:sz="0" w:space="0" w:color="auto"/>
        <w:left w:val="none" w:sz="0" w:space="0" w:color="auto"/>
        <w:bottom w:val="none" w:sz="0" w:space="0" w:color="auto"/>
        <w:right w:val="none" w:sz="0" w:space="0" w:color="auto"/>
      </w:divBdr>
    </w:div>
    <w:div w:id="1066950242">
      <w:bodyDiv w:val="1"/>
      <w:marLeft w:val="0"/>
      <w:marRight w:val="0"/>
      <w:marTop w:val="0"/>
      <w:marBottom w:val="0"/>
      <w:divBdr>
        <w:top w:val="none" w:sz="0" w:space="0" w:color="auto"/>
        <w:left w:val="none" w:sz="0" w:space="0" w:color="auto"/>
        <w:bottom w:val="none" w:sz="0" w:space="0" w:color="auto"/>
        <w:right w:val="none" w:sz="0" w:space="0" w:color="auto"/>
      </w:divBdr>
    </w:div>
    <w:div w:id="1331563148">
      <w:bodyDiv w:val="1"/>
      <w:marLeft w:val="0"/>
      <w:marRight w:val="0"/>
      <w:marTop w:val="0"/>
      <w:marBottom w:val="0"/>
      <w:divBdr>
        <w:top w:val="none" w:sz="0" w:space="0" w:color="auto"/>
        <w:left w:val="none" w:sz="0" w:space="0" w:color="auto"/>
        <w:bottom w:val="none" w:sz="0" w:space="0" w:color="auto"/>
        <w:right w:val="none" w:sz="0" w:space="0" w:color="auto"/>
      </w:divBdr>
    </w:div>
    <w:div w:id="1684670444">
      <w:bodyDiv w:val="1"/>
      <w:marLeft w:val="0"/>
      <w:marRight w:val="0"/>
      <w:marTop w:val="0"/>
      <w:marBottom w:val="0"/>
      <w:divBdr>
        <w:top w:val="none" w:sz="0" w:space="0" w:color="auto"/>
        <w:left w:val="none" w:sz="0" w:space="0" w:color="auto"/>
        <w:bottom w:val="none" w:sz="0" w:space="0" w:color="auto"/>
        <w:right w:val="none" w:sz="0" w:space="0" w:color="auto"/>
      </w:divBdr>
    </w:div>
    <w:div w:id="1908999438">
      <w:bodyDiv w:val="1"/>
      <w:marLeft w:val="0"/>
      <w:marRight w:val="0"/>
      <w:marTop w:val="0"/>
      <w:marBottom w:val="0"/>
      <w:divBdr>
        <w:top w:val="none" w:sz="0" w:space="0" w:color="auto"/>
        <w:left w:val="none" w:sz="0" w:space="0" w:color="auto"/>
        <w:bottom w:val="none" w:sz="0" w:space="0" w:color="auto"/>
        <w:right w:val="none" w:sz="0" w:space="0" w:color="auto"/>
      </w:divBdr>
    </w:div>
    <w:div w:id="206794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D77A2A09153FD19A4D94416D324D08DA20EE1E1CAFC27099181D4F0CE8B1395A9249B0D3DA6F8163053503CD73iC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EC1779B4EB2A6F64C34606446FA444C837D4784ED738063B45F9F35AD0A4DF76F5799FF134380AC8ABFC9AD7A2D8CD6BBE634A6A169w819G" TargetMode="External"/><Relationship Id="rId4" Type="http://schemas.openxmlformats.org/officeDocument/2006/relationships/settings" Target="settings.xml"/><Relationship Id="rId9" Type="http://schemas.openxmlformats.org/officeDocument/2006/relationships/hyperlink" Target="consultantplus://offline/ref=2EC1779B4EB2A6F64C34606446FA444C837D4784ED738063B45F9F35AD0A4DF76F5799FD164585AC8ABFC9AD7A2D8CD6BBE634A6A169w81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EC49A-09EE-4176-AADE-6370CCAC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6772</Words>
  <Characters>38604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Зайцева Ксения Александровна</cp:lastModifiedBy>
  <cp:revision>2</cp:revision>
  <dcterms:created xsi:type="dcterms:W3CDTF">2025-06-25T08:09:00Z</dcterms:created>
  <dcterms:modified xsi:type="dcterms:W3CDTF">2025-06-25T08:09:00Z</dcterms:modified>
</cp:coreProperties>
</file>